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E39" w:rsidRPr="00CC240D" w:rsidRDefault="00026FD2">
      <w:pPr>
        <w:rPr>
          <w:rFonts w:ascii="Trebuchet MS" w:hAnsi="Trebuchet MS"/>
          <w:b/>
        </w:rPr>
      </w:pPr>
      <w:r w:rsidRPr="00CC240D">
        <w:rPr>
          <w:rFonts w:ascii="Trebuchet MS" w:hAnsi="Trebuchet MS"/>
          <w:b/>
        </w:rPr>
        <w:t xml:space="preserve">Concept Format voor startnotities  </w:t>
      </w:r>
    </w:p>
    <w:p w:rsidR="00CC240D" w:rsidRDefault="00CC240D">
      <w:pPr>
        <w:rPr>
          <w:rFonts w:ascii="Trebuchet MS" w:hAnsi="Trebuchet MS"/>
        </w:rPr>
      </w:pPr>
    </w:p>
    <w:p w:rsidR="002D2ED6" w:rsidRDefault="002D2ED6">
      <w:pPr>
        <w:rPr>
          <w:rFonts w:ascii="Trebuchet MS" w:hAnsi="Trebuchet MS"/>
        </w:rPr>
      </w:pPr>
      <w:r>
        <w:rPr>
          <w:rFonts w:ascii="Trebuchet MS" w:hAnsi="Trebuchet MS"/>
        </w:rPr>
        <w:t xml:space="preserve">Doel van dit format is zorgen dat </w:t>
      </w:r>
    </w:p>
    <w:p w:rsidR="002D2ED6" w:rsidRPr="00CE74B0" w:rsidRDefault="002D2ED6" w:rsidP="00CE74B0">
      <w:pPr>
        <w:pStyle w:val="Lijstalinea"/>
        <w:numPr>
          <w:ilvl w:val="0"/>
          <w:numId w:val="16"/>
        </w:numPr>
        <w:rPr>
          <w:rFonts w:ascii="Trebuchet MS" w:hAnsi="Trebuchet MS"/>
        </w:rPr>
      </w:pPr>
      <w:r w:rsidRPr="00CE74B0">
        <w:rPr>
          <w:rFonts w:ascii="Trebuchet MS" w:hAnsi="Trebuchet MS"/>
        </w:rPr>
        <w:t>elke startnotitie eenzelfde (voor PS herkenbare) opbouw gaat krijgen</w:t>
      </w:r>
    </w:p>
    <w:p w:rsidR="00CE74B0" w:rsidRDefault="002D2ED6" w:rsidP="00CE74B0">
      <w:pPr>
        <w:pStyle w:val="Lijstalinea"/>
        <w:numPr>
          <w:ilvl w:val="0"/>
          <w:numId w:val="16"/>
        </w:numPr>
        <w:rPr>
          <w:rFonts w:ascii="Trebuchet MS" w:hAnsi="Trebuchet MS"/>
        </w:rPr>
      </w:pPr>
      <w:r w:rsidRPr="00CE74B0">
        <w:rPr>
          <w:rFonts w:ascii="Trebuchet MS" w:hAnsi="Trebuchet MS"/>
        </w:rPr>
        <w:t>voor PS zo groot mogelijke helderheid scheppen over de beslispunten horend bij een startnotitie</w:t>
      </w:r>
      <w:r w:rsidR="00CE74B0">
        <w:rPr>
          <w:rFonts w:ascii="Trebuchet MS" w:hAnsi="Trebuchet MS"/>
        </w:rPr>
        <w:t xml:space="preserve"> </w:t>
      </w:r>
      <w:r w:rsidRPr="00CE74B0">
        <w:rPr>
          <w:rFonts w:ascii="Trebuchet MS" w:hAnsi="Trebuchet MS"/>
        </w:rPr>
        <w:t>door</w:t>
      </w:r>
      <w:r w:rsidR="00CE74B0">
        <w:rPr>
          <w:rFonts w:ascii="Trebuchet MS" w:hAnsi="Trebuchet MS"/>
        </w:rPr>
        <w:t xml:space="preserve"> </w:t>
      </w:r>
      <w:r w:rsidRPr="00CE74B0">
        <w:rPr>
          <w:rFonts w:ascii="Trebuchet MS" w:hAnsi="Trebuchet MS"/>
        </w:rPr>
        <w:t xml:space="preserve">een helder onderscheid te maken tussen </w:t>
      </w:r>
    </w:p>
    <w:p w:rsidR="00CE74B0" w:rsidRPr="00CE74B0" w:rsidRDefault="002D2ED6" w:rsidP="00CE74B0">
      <w:pPr>
        <w:pStyle w:val="Lijstalinea"/>
        <w:numPr>
          <w:ilvl w:val="1"/>
          <w:numId w:val="16"/>
        </w:numPr>
        <w:rPr>
          <w:rFonts w:ascii="Trebuchet MS" w:hAnsi="Trebuchet MS"/>
        </w:rPr>
      </w:pPr>
      <w:r w:rsidRPr="00CE74B0">
        <w:rPr>
          <w:rFonts w:ascii="Trebuchet MS" w:hAnsi="Trebuchet MS"/>
        </w:rPr>
        <w:t xml:space="preserve">vaststellen van een plan van aanpak </w:t>
      </w:r>
      <w:r w:rsidR="00CE74B0" w:rsidRPr="00CE74B0">
        <w:rPr>
          <w:rFonts w:ascii="Trebuchet MS" w:hAnsi="Trebuchet MS"/>
        </w:rPr>
        <w:t xml:space="preserve">(proces) </w:t>
      </w:r>
    </w:p>
    <w:p w:rsidR="00CE74B0" w:rsidRDefault="00CE74B0" w:rsidP="00CE74B0">
      <w:pPr>
        <w:pStyle w:val="Lijstalinea"/>
        <w:numPr>
          <w:ilvl w:val="1"/>
          <w:numId w:val="16"/>
        </w:numPr>
        <w:rPr>
          <w:rFonts w:ascii="Trebuchet MS" w:hAnsi="Trebuchet MS"/>
        </w:rPr>
      </w:pPr>
      <w:r>
        <w:rPr>
          <w:rFonts w:ascii="Trebuchet MS" w:hAnsi="Trebuchet MS"/>
        </w:rPr>
        <w:t>en/of het vaststellen van</w:t>
      </w:r>
      <w:r w:rsidR="002D2ED6">
        <w:rPr>
          <w:rFonts w:ascii="Trebuchet MS" w:hAnsi="Trebuchet MS"/>
        </w:rPr>
        <w:t xml:space="preserve"> kaders of uitgangspunten</w:t>
      </w:r>
      <w:r>
        <w:rPr>
          <w:rFonts w:ascii="Trebuchet MS" w:hAnsi="Trebuchet MS"/>
        </w:rPr>
        <w:t xml:space="preserve"> (</w:t>
      </w:r>
      <w:r w:rsidR="002D2ED6">
        <w:rPr>
          <w:rFonts w:ascii="Trebuchet MS" w:hAnsi="Trebuchet MS"/>
        </w:rPr>
        <w:t>inhoud</w:t>
      </w:r>
      <w:r>
        <w:rPr>
          <w:rFonts w:ascii="Trebuchet MS" w:hAnsi="Trebuchet MS"/>
        </w:rPr>
        <w:t xml:space="preserve">) </w:t>
      </w:r>
    </w:p>
    <w:p w:rsidR="00CE74B0" w:rsidRDefault="00CE74B0" w:rsidP="00CE74B0">
      <w:pPr>
        <w:pStyle w:val="Lijstalinea"/>
        <w:numPr>
          <w:ilvl w:val="0"/>
          <w:numId w:val="16"/>
        </w:numPr>
        <w:rPr>
          <w:rFonts w:ascii="Trebuchet MS" w:hAnsi="Trebuchet MS"/>
        </w:rPr>
      </w:pPr>
      <w:r>
        <w:rPr>
          <w:rFonts w:ascii="Trebuchet MS" w:hAnsi="Trebuchet MS"/>
        </w:rPr>
        <w:t xml:space="preserve">PS in de startnotitie alle informatie ontvangt die nodig is, om hierover een besluit te kunnen nemen </w:t>
      </w:r>
    </w:p>
    <w:p w:rsidR="00CE74B0" w:rsidRDefault="00CE74B0">
      <w:pPr>
        <w:rPr>
          <w:rFonts w:ascii="Trebuchet MS" w:hAnsi="Trebuchet MS"/>
        </w:rPr>
      </w:pPr>
    </w:p>
    <w:p w:rsidR="00CE74B0" w:rsidRDefault="00CE74B0">
      <w:pPr>
        <w:rPr>
          <w:rFonts w:ascii="Trebuchet MS" w:hAnsi="Trebuchet MS"/>
        </w:rPr>
      </w:pPr>
      <w:r>
        <w:rPr>
          <w:rFonts w:ascii="Trebuchet MS" w:hAnsi="Trebuchet MS"/>
        </w:rPr>
        <w:t xml:space="preserve">Gebruik: </w:t>
      </w:r>
      <w:r>
        <w:rPr>
          <w:rFonts w:ascii="Trebuchet MS" w:hAnsi="Trebuchet MS"/>
        </w:rPr>
        <w:br/>
        <w:t xml:space="preserve">De startnotitie wordt aangeboden als bijlage bij een ingevuld Statenvoorstel. </w:t>
      </w:r>
    </w:p>
    <w:p w:rsidR="002D2ED6" w:rsidRDefault="002D2ED6">
      <w:pPr>
        <w:rPr>
          <w:rFonts w:ascii="Trebuchet MS" w:hAnsi="Trebuchet MS"/>
        </w:rPr>
      </w:pPr>
      <w:r>
        <w:rPr>
          <w:rFonts w:ascii="Trebuchet MS" w:hAnsi="Trebuchet MS"/>
        </w:rPr>
        <w:t>De gearceerde tekstblokken zijn aanvullende informatie</w:t>
      </w:r>
      <w:r w:rsidR="00CE74B0">
        <w:rPr>
          <w:rFonts w:ascii="Trebuchet MS" w:hAnsi="Trebuchet MS"/>
        </w:rPr>
        <w:t xml:space="preserve"> </w:t>
      </w:r>
      <w:r>
        <w:rPr>
          <w:rFonts w:ascii="Trebuchet MS" w:hAnsi="Trebuchet MS"/>
        </w:rPr>
        <w:t xml:space="preserve">in het format, bestemd voor de schrijver van </w:t>
      </w:r>
      <w:r w:rsidR="00CE74B0">
        <w:rPr>
          <w:rFonts w:ascii="Trebuchet MS" w:hAnsi="Trebuchet MS"/>
        </w:rPr>
        <w:t xml:space="preserve">de startnotitie. Deze grijs gearceerde tekst zal in de startnotitie dus niet meer te zien zijn.  </w:t>
      </w:r>
    </w:p>
    <w:p w:rsidR="00CE74B0" w:rsidRDefault="00CE74B0">
      <w:pPr>
        <w:rPr>
          <w:rFonts w:ascii="Trebuchet MS" w:hAnsi="Trebuchet MS"/>
        </w:rPr>
      </w:pPr>
    </w:p>
    <w:p w:rsidR="00CC240D" w:rsidRDefault="00CC240D">
      <w:pPr>
        <w:rPr>
          <w:rFonts w:ascii="Trebuchet MS" w:hAnsi="Trebuchet MS"/>
        </w:rPr>
      </w:pPr>
      <w:r>
        <w:rPr>
          <w:rFonts w:ascii="Trebuchet MS" w:hAnsi="Trebuchet MS"/>
        </w:rPr>
        <w:br w:type="page"/>
      </w:r>
    </w:p>
    <w:p w:rsidR="00026FD2" w:rsidRPr="00CE74B0" w:rsidRDefault="00026FD2" w:rsidP="00026FD2">
      <w:pPr>
        <w:pStyle w:val="Lijstalinea"/>
        <w:numPr>
          <w:ilvl w:val="0"/>
          <w:numId w:val="4"/>
        </w:numPr>
        <w:rPr>
          <w:rFonts w:ascii="Trebuchet MS" w:hAnsi="Trebuchet MS"/>
          <w:b/>
        </w:rPr>
      </w:pPr>
      <w:r w:rsidRPr="00CE74B0">
        <w:rPr>
          <w:rFonts w:ascii="Trebuchet MS" w:hAnsi="Trebuchet MS"/>
          <w:b/>
        </w:rPr>
        <w:lastRenderedPageBreak/>
        <w:t>Onderwerp:</w:t>
      </w:r>
    </w:p>
    <w:tbl>
      <w:tblPr>
        <w:tblStyle w:val="Tabelraster"/>
        <w:tblW w:w="0" w:type="auto"/>
        <w:tblLook w:val="04A0" w:firstRow="1" w:lastRow="0" w:firstColumn="1" w:lastColumn="0" w:noHBand="0" w:noVBand="1"/>
      </w:tblPr>
      <w:tblGrid>
        <w:gridCol w:w="9166"/>
      </w:tblGrid>
      <w:tr w:rsidR="00523B83" w:rsidTr="00523B83">
        <w:tc>
          <w:tcPr>
            <w:tcW w:w="9166" w:type="dxa"/>
            <w:shd w:val="clear" w:color="auto" w:fill="EEECE1" w:themeFill="background2"/>
          </w:tcPr>
          <w:p w:rsidR="00523B83" w:rsidRPr="00523B83" w:rsidRDefault="00523B83" w:rsidP="00523B83">
            <w:pPr>
              <w:rPr>
                <w:rFonts w:ascii="Trebuchet MS" w:hAnsi="Trebuchet MS"/>
                <w:i/>
              </w:rPr>
            </w:pPr>
            <w:r w:rsidRPr="00523B83">
              <w:rPr>
                <w:rFonts w:ascii="Trebuchet MS" w:hAnsi="Trebuchet MS"/>
                <w:i/>
              </w:rPr>
              <w:t xml:space="preserve">Kort en duidelijk weergeven </w:t>
            </w:r>
          </w:p>
          <w:p w:rsidR="00523B83" w:rsidRDefault="00523B83" w:rsidP="00523B83">
            <w:pPr>
              <w:rPr>
                <w:rFonts w:ascii="Trebuchet MS" w:hAnsi="Trebuchet MS"/>
                <w:i/>
              </w:rPr>
            </w:pPr>
          </w:p>
          <w:p w:rsidR="00523B83" w:rsidRPr="00523B83" w:rsidRDefault="00523B83" w:rsidP="00523B83">
            <w:pPr>
              <w:rPr>
                <w:rFonts w:ascii="Trebuchet MS" w:hAnsi="Trebuchet MS"/>
                <w:i/>
              </w:rPr>
            </w:pPr>
            <w:r w:rsidRPr="00523B83">
              <w:rPr>
                <w:rFonts w:ascii="Trebuchet MS" w:hAnsi="Trebuchet MS"/>
                <w:i/>
              </w:rPr>
              <w:t xml:space="preserve">Doel:  </w:t>
            </w:r>
            <w:r w:rsidRPr="00523B83">
              <w:rPr>
                <w:rFonts w:ascii="Trebuchet MS" w:hAnsi="Trebuchet MS"/>
                <w:i/>
              </w:rPr>
              <w:br/>
              <w:t xml:space="preserve">- De lezer begrijp direct waar de startnotitie over gaat </w:t>
            </w:r>
          </w:p>
          <w:p w:rsidR="00523B83" w:rsidRDefault="00523B83" w:rsidP="00523B83">
            <w:pPr>
              <w:rPr>
                <w:rFonts w:ascii="Trebuchet MS" w:hAnsi="Trebuchet MS"/>
                <w:i/>
              </w:rPr>
            </w:pPr>
          </w:p>
          <w:p w:rsidR="00523B83" w:rsidRPr="00523B83" w:rsidRDefault="00523B83" w:rsidP="00523B83">
            <w:pPr>
              <w:rPr>
                <w:rFonts w:ascii="Trebuchet MS" w:hAnsi="Trebuchet MS"/>
                <w:i/>
              </w:rPr>
            </w:pPr>
            <w:r w:rsidRPr="00523B83">
              <w:rPr>
                <w:rFonts w:ascii="Trebuchet MS" w:hAnsi="Trebuchet MS"/>
                <w:i/>
              </w:rPr>
              <w:t xml:space="preserve">Vereisten: </w:t>
            </w:r>
            <w:r w:rsidRPr="00523B83">
              <w:rPr>
                <w:rFonts w:ascii="Trebuchet MS" w:hAnsi="Trebuchet MS"/>
                <w:i/>
              </w:rPr>
              <w:br/>
              <w:t xml:space="preserve">- Begin met het woord startnotitie </w:t>
            </w:r>
          </w:p>
          <w:p w:rsidR="00523B83" w:rsidRPr="00523B83" w:rsidRDefault="00523B83" w:rsidP="00523B83">
            <w:pPr>
              <w:rPr>
                <w:rFonts w:ascii="Trebuchet MS" w:hAnsi="Trebuchet MS"/>
                <w:i/>
              </w:rPr>
            </w:pPr>
            <w:r w:rsidRPr="00523B83">
              <w:rPr>
                <w:rFonts w:ascii="Trebuchet MS" w:hAnsi="Trebuchet MS"/>
                <w:i/>
              </w:rPr>
              <w:t xml:space="preserve">- Streef naar maximaal vijf woorden </w:t>
            </w:r>
          </w:p>
          <w:p w:rsidR="00523B83" w:rsidRPr="00523B83" w:rsidRDefault="00523B83" w:rsidP="00523B83">
            <w:pPr>
              <w:rPr>
                <w:rFonts w:ascii="Trebuchet MS" w:hAnsi="Trebuchet MS"/>
                <w:i/>
              </w:rPr>
            </w:pPr>
            <w:r w:rsidRPr="00523B83">
              <w:rPr>
                <w:rFonts w:ascii="Trebuchet MS" w:hAnsi="Trebuchet MS"/>
                <w:i/>
              </w:rPr>
              <w:t xml:space="preserve">- Het onderwerp hoeft niet gelijk te zijn aan de documentnaam </w:t>
            </w:r>
          </w:p>
        </w:tc>
      </w:tr>
    </w:tbl>
    <w:p w:rsidR="00026FD2" w:rsidRPr="00523B83" w:rsidRDefault="00026FD2" w:rsidP="00026FD2">
      <w:pPr>
        <w:pStyle w:val="Lijstalinea"/>
        <w:rPr>
          <w:rFonts w:ascii="Trebuchet MS" w:hAnsi="Trebuchet MS"/>
        </w:rPr>
      </w:pPr>
    </w:p>
    <w:p w:rsidR="00BA7F39" w:rsidRPr="00523B83" w:rsidRDefault="00BA7F39" w:rsidP="00026FD2">
      <w:pPr>
        <w:pStyle w:val="Lijstalinea"/>
        <w:rPr>
          <w:rFonts w:ascii="Trebuchet MS" w:hAnsi="Trebuchet MS"/>
        </w:rPr>
      </w:pPr>
    </w:p>
    <w:p w:rsidR="00523B83" w:rsidRPr="00CE74B0" w:rsidRDefault="00026FD2" w:rsidP="00523B83">
      <w:pPr>
        <w:pStyle w:val="Lijstalinea"/>
        <w:numPr>
          <w:ilvl w:val="0"/>
          <w:numId w:val="4"/>
        </w:numPr>
        <w:rPr>
          <w:rFonts w:ascii="Trebuchet MS" w:hAnsi="Trebuchet MS"/>
          <w:b/>
        </w:rPr>
      </w:pPr>
      <w:r w:rsidRPr="00CE74B0">
        <w:rPr>
          <w:rFonts w:ascii="Trebuchet MS" w:hAnsi="Trebuchet MS"/>
          <w:b/>
        </w:rPr>
        <w:t xml:space="preserve">Gedeputeerde staten stellen voor: </w:t>
      </w:r>
    </w:p>
    <w:tbl>
      <w:tblPr>
        <w:tblStyle w:val="Tabelraster"/>
        <w:tblW w:w="0" w:type="auto"/>
        <w:tblLook w:val="04A0" w:firstRow="1" w:lastRow="0" w:firstColumn="1" w:lastColumn="0" w:noHBand="0" w:noVBand="1"/>
      </w:tblPr>
      <w:tblGrid>
        <w:gridCol w:w="9166"/>
      </w:tblGrid>
      <w:tr w:rsidR="00CE74B0" w:rsidTr="009058B5">
        <w:tc>
          <w:tcPr>
            <w:tcW w:w="9166" w:type="dxa"/>
            <w:shd w:val="clear" w:color="auto" w:fill="EEECE1" w:themeFill="background2"/>
          </w:tcPr>
          <w:p w:rsidR="00CE74B0" w:rsidRPr="00523B83" w:rsidRDefault="00CE74B0" w:rsidP="009058B5">
            <w:pPr>
              <w:rPr>
                <w:rFonts w:ascii="Trebuchet MS" w:hAnsi="Trebuchet MS"/>
                <w:i/>
              </w:rPr>
            </w:pPr>
            <w:r w:rsidRPr="00523B83">
              <w:rPr>
                <w:rFonts w:ascii="Trebuchet MS" w:hAnsi="Trebuchet MS"/>
                <w:i/>
              </w:rPr>
              <w:t xml:space="preserve">keuzemenu, uitvinken wat niet van toepassing is, aanvullen waar nodig   </w:t>
            </w:r>
          </w:p>
          <w:p w:rsidR="00CE74B0" w:rsidRPr="00523B83" w:rsidRDefault="00CE74B0" w:rsidP="009058B5">
            <w:pPr>
              <w:pStyle w:val="Lijstalinea"/>
              <w:ind w:left="360"/>
              <w:rPr>
                <w:rFonts w:ascii="Trebuchet MS" w:hAnsi="Trebuchet MS"/>
              </w:rPr>
            </w:pPr>
          </w:p>
        </w:tc>
      </w:tr>
    </w:tbl>
    <w:p w:rsidR="00317FAD" w:rsidRPr="00317FAD" w:rsidRDefault="00317FAD" w:rsidP="00317FAD">
      <w:pPr>
        <w:pStyle w:val="Lijstalinea"/>
        <w:ind w:left="360"/>
        <w:rPr>
          <w:rFonts w:ascii="Trebuchet MS" w:hAnsi="Trebuchet MS"/>
        </w:rPr>
      </w:pPr>
    </w:p>
    <w:p w:rsidR="00523B83" w:rsidRDefault="00026FD2" w:rsidP="00026FD2">
      <w:pPr>
        <w:pStyle w:val="Lijstalinea"/>
        <w:numPr>
          <w:ilvl w:val="0"/>
          <w:numId w:val="5"/>
        </w:numPr>
        <w:rPr>
          <w:rFonts w:ascii="Trebuchet MS" w:hAnsi="Trebuchet MS"/>
        </w:rPr>
      </w:pPr>
      <w:r w:rsidRPr="00523B83">
        <w:rPr>
          <w:rFonts w:ascii="Trebuchet MS" w:hAnsi="Trebuchet MS"/>
        </w:rPr>
        <w:t xml:space="preserve">Het plan van aanpak vast te stellen zoals in bijgaande startnotitie is uiteengezet, bestaande uit </w:t>
      </w:r>
    </w:p>
    <w:p w:rsidR="00026FD2" w:rsidRPr="00523B83" w:rsidRDefault="00026FD2" w:rsidP="00523B83">
      <w:pPr>
        <w:pStyle w:val="Lijstalinea"/>
        <w:rPr>
          <w:rFonts w:ascii="Trebuchet MS" w:hAnsi="Trebuchet MS"/>
        </w:rPr>
      </w:pPr>
    </w:p>
    <w:p w:rsidR="00026FD2" w:rsidRPr="00523B83" w:rsidRDefault="00026FD2" w:rsidP="005854FA">
      <w:pPr>
        <w:pStyle w:val="Lijstalinea"/>
        <w:numPr>
          <w:ilvl w:val="1"/>
          <w:numId w:val="5"/>
        </w:numPr>
        <w:rPr>
          <w:rFonts w:ascii="Trebuchet MS" w:hAnsi="Trebuchet MS"/>
        </w:rPr>
      </w:pPr>
      <w:r w:rsidRPr="00523B83">
        <w:rPr>
          <w:rFonts w:ascii="Trebuchet MS" w:hAnsi="Trebuchet MS"/>
        </w:rPr>
        <w:t xml:space="preserve">De volgorde van te zetten stappen </w:t>
      </w:r>
    </w:p>
    <w:p w:rsidR="00026FD2" w:rsidRPr="00523B83" w:rsidRDefault="00026FD2" w:rsidP="005854FA">
      <w:pPr>
        <w:pStyle w:val="Lijstalinea"/>
        <w:numPr>
          <w:ilvl w:val="1"/>
          <w:numId w:val="5"/>
        </w:numPr>
        <w:rPr>
          <w:rFonts w:ascii="Trebuchet MS" w:hAnsi="Trebuchet MS"/>
        </w:rPr>
      </w:pPr>
      <w:r w:rsidRPr="00523B83">
        <w:rPr>
          <w:rFonts w:ascii="Trebuchet MS" w:hAnsi="Trebuchet MS"/>
        </w:rPr>
        <w:t xml:space="preserve">Te betrekken partijen </w:t>
      </w:r>
    </w:p>
    <w:p w:rsidR="00026FD2" w:rsidRPr="00523B83" w:rsidRDefault="00026FD2" w:rsidP="005854FA">
      <w:pPr>
        <w:pStyle w:val="Lijstalinea"/>
        <w:numPr>
          <w:ilvl w:val="1"/>
          <w:numId w:val="5"/>
        </w:numPr>
        <w:rPr>
          <w:rFonts w:ascii="Trebuchet MS" w:hAnsi="Trebuchet MS"/>
        </w:rPr>
      </w:pPr>
      <w:r w:rsidRPr="00523B83">
        <w:rPr>
          <w:rFonts w:ascii="Trebuchet MS" w:hAnsi="Trebuchet MS"/>
        </w:rPr>
        <w:t xml:space="preserve">De te ondernemen acties </w:t>
      </w:r>
    </w:p>
    <w:p w:rsidR="005854FA" w:rsidRPr="00CC240D" w:rsidRDefault="00026FD2" w:rsidP="00CC240D">
      <w:pPr>
        <w:pStyle w:val="Lijstalinea"/>
        <w:numPr>
          <w:ilvl w:val="1"/>
          <w:numId w:val="5"/>
        </w:numPr>
        <w:rPr>
          <w:rFonts w:ascii="Trebuchet MS" w:hAnsi="Trebuchet MS"/>
        </w:rPr>
      </w:pPr>
      <w:r w:rsidRPr="00523B83">
        <w:rPr>
          <w:rFonts w:ascii="Trebuchet MS" w:hAnsi="Trebuchet MS"/>
        </w:rPr>
        <w:t xml:space="preserve">Tijdpad / planning </w:t>
      </w:r>
    </w:p>
    <w:p w:rsidR="005854FA" w:rsidRPr="00523B83" w:rsidRDefault="005854FA" w:rsidP="005854FA">
      <w:pPr>
        <w:pStyle w:val="Lijstalinea"/>
        <w:ind w:left="1440"/>
        <w:rPr>
          <w:rFonts w:ascii="Trebuchet MS" w:hAnsi="Trebuchet MS"/>
        </w:rPr>
      </w:pPr>
    </w:p>
    <w:p w:rsidR="00CE74B0" w:rsidRPr="00CC240D" w:rsidRDefault="005854FA" w:rsidP="00CC240D">
      <w:pPr>
        <w:pStyle w:val="Lijstalinea"/>
        <w:numPr>
          <w:ilvl w:val="0"/>
          <w:numId w:val="5"/>
        </w:numPr>
        <w:rPr>
          <w:rFonts w:ascii="Trebuchet MS" w:hAnsi="Trebuchet MS"/>
          <w:bdr w:val="single" w:sz="4" w:space="0" w:color="auto"/>
        </w:rPr>
      </w:pPr>
      <w:r w:rsidRPr="00CC240D">
        <w:rPr>
          <w:rFonts w:ascii="Trebuchet MS" w:hAnsi="Trebuchet MS"/>
        </w:rPr>
        <w:t>De volgende uitgangspunten</w:t>
      </w:r>
      <w:r w:rsidR="00317FAD" w:rsidRPr="00CC240D">
        <w:rPr>
          <w:rFonts w:ascii="Trebuchet MS" w:hAnsi="Trebuchet MS"/>
        </w:rPr>
        <w:t xml:space="preserve"> </w:t>
      </w:r>
      <w:r w:rsidRPr="00CC240D">
        <w:rPr>
          <w:rFonts w:ascii="Trebuchet MS" w:hAnsi="Trebuchet MS"/>
        </w:rPr>
        <w:t>vast te stellen voor de uitwerking</w:t>
      </w:r>
      <w:r w:rsidR="00BA7F39" w:rsidRPr="00CC240D">
        <w:rPr>
          <w:rFonts w:ascii="Trebuchet MS" w:hAnsi="Trebuchet MS"/>
        </w:rPr>
        <w:t xml:space="preserve"> van   </w:t>
      </w:r>
      <w:r w:rsidR="00523B83" w:rsidRPr="00CC240D">
        <w:rPr>
          <w:rFonts w:ascii="Trebuchet MS" w:hAnsi="Trebuchet MS"/>
        </w:rPr>
        <w:br/>
      </w:r>
      <w:r w:rsidR="00523B83" w:rsidRPr="00CC240D">
        <w:rPr>
          <w:rFonts w:ascii="Trebuchet MS" w:hAnsi="Trebuchet MS"/>
          <w:bdr w:val="single" w:sz="4" w:space="0" w:color="auto"/>
          <w:shd w:val="clear" w:color="auto" w:fill="EEECE1" w:themeFill="background2"/>
        </w:rPr>
        <w:t>v</w:t>
      </w:r>
      <w:r w:rsidR="00BA7F39" w:rsidRPr="00CC240D">
        <w:rPr>
          <w:rFonts w:ascii="Trebuchet MS" w:hAnsi="Trebuchet MS"/>
          <w:bdr w:val="single" w:sz="4" w:space="0" w:color="auto"/>
          <w:shd w:val="clear" w:color="auto" w:fill="EEECE1" w:themeFill="background2"/>
        </w:rPr>
        <w:t>ul in:  onderwerp</w:t>
      </w:r>
      <w:r w:rsidR="00BA7F39" w:rsidRPr="00CC240D">
        <w:rPr>
          <w:rFonts w:ascii="Trebuchet MS" w:hAnsi="Trebuchet MS"/>
          <w:bdr w:val="single" w:sz="4" w:space="0" w:color="auto"/>
        </w:rPr>
        <w:t xml:space="preserve"> </w:t>
      </w:r>
    </w:p>
    <w:p w:rsidR="005854FA" w:rsidRPr="00523B83" w:rsidRDefault="005854FA" w:rsidP="00CE74B0">
      <w:pPr>
        <w:pStyle w:val="Lijstalinea"/>
        <w:rPr>
          <w:rFonts w:ascii="Trebuchet MS" w:hAnsi="Trebuchet MS"/>
        </w:rPr>
      </w:pPr>
    </w:p>
    <w:p w:rsidR="00026FD2" w:rsidRPr="00523B83" w:rsidRDefault="005854FA" w:rsidP="00523B83">
      <w:pPr>
        <w:pBdr>
          <w:top w:val="single" w:sz="4" w:space="1" w:color="auto"/>
          <w:left w:val="single" w:sz="4" w:space="4" w:color="auto"/>
          <w:bottom w:val="single" w:sz="4" w:space="1" w:color="auto"/>
          <w:right w:val="single" w:sz="4" w:space="4" w:color="auto"/>
        </w:pBdr>
        <w:shd w:val="clear" w:color="auto" w:fill="EEECE1" w:themeFill="background2"/>
        <w:rPr>
          <w:rFonts w:ascii="Trebuchet MS" w:hAnsi="Trebuchet MS"/>
          <w:i/>
        </w:rPr>
      </w:pPr>
      <w:r w:rsidRPr="00523B83">
        <w:rPr>
          <w:rFonts w:ascii="Trebuchet MS" w:hAnsi="Trebuchet MS"/>
          <w:i/>
        </w:rPr>
        <w:t xml:space="preserve">elk uitgangspunt als afzonderlijk </w:t>
      </w:r>
      <w:proofErr w:type="spellStart"/>
      <w:r w:rsidRPr="00523B83">
        <w:rPr>
          <w:rFonts w:ascii="Trebuchet MS" w:hAnsi="Trebuchet MS"/>
          <w:i/>
        </w:rPr>
        <w:t>amendeerbaar</w:t>
      </w:r>
      <w:proofErr w:type="spellEnd"/>
      <w:r w:rsidRPr="00523B83">
        <w:rPr>
          <w:rFonts w:ascii="Trebuchet MS" w:hAnsi="Trebuchet MS"/>
          <w:i/>
        </w:rPr>
        <w:t xml:space="preserve"> beslispunt benoemen, bijvoorbeeld</w:t>
      </w:r>
    </w:p>
    <w:p w:rsidR="005854FA" w:rsidRPr="00523B83" w:rsidRDefault="005854FA" w:rsidP="005854FA">
      <w:pPr>
        <w:pStyle w:val="Lijstalinea"/>
        <w:numPr>
          <w:ilvl w:val="1"/>
          <w:numId w:val="5"/>
        </w:numPr>
        <w:rPr>
          <w:rFonts w:ascii="Trebuchet MS" w:hAnsi="Trebuchet MS"/>
        </w:rPr>
      </w:pPr>
      <w:r w:rsidRPr="00523B83">
        <w:rPr>
          <w:rFonts w:ascii="Trebuchet MS" w:hAnsi="Trebuchet MS"/>
        </w:rPr>
        <w:t>Landelijk beleidskader</w:t>
      </w:r>
    </w:p>
    <w:p w:rsidR="005854FA" w:rsidRPr="00523B83" w:rsidRDefault="005854FA" w:rsidP="005854FA">
      <w:pPr>
        <w:pStyle w:val="Lijstalinea"/>
        <w:numPr>
          <w:ilvl w:val="1"/>
          <w:numId w:val="5"/>
        </w:numPr>
        <w:rPr>
          <w:rFonts w:ascii="Trebuchet MS" w:hAnsi="Trebuchet MS"/>
        </w:rPr>
      </w:pPr>
      <w:r w:rsidRPr="00523B83">
        <w:rPr>
          <w:rFonts w:ascii="Trebuchet MS" w:hAnsi="Trebuchet MS"/>
        </w:rPr>
        <w:t xml:space="preserve">Wettelijk kader </w:t>
      </w:r>
    </w:p>
    <w:p w:rsidR="00BA7F39" w:rsidRDefault="005854FA" w:rsidP="005854FA">
      <w:pPr>
        <w:pStyle w:val="Lijstalinea"/>
        <w:numPr>
          <w:ilvl w:val="1"/>
          <w:numId w:val="5"/>
        </w:numPr>
        <w:rPr>
          <w:rFonts w:ascii="Trebuchet MS" w:hAnsi="Trebuchet MS"/>
        </w:rPr>
      </w:pPr>
      <w:r w:rsidRPr="00523B83">
        <w:rPr>
          <w:rFonts w:ascii="Trebuchet MS" w:hAnsi="Trebuchet MS"/>
        </w:rPr>
        <w:t>Financieel kader</w:t>
      </w:r>
    </w:p>
    <w:p w:rsidR="00523B83" w:rsidRDefault="00523B83" w:rsidP="00693448">
      <w:pPr>
        <w:pStyle w:val="Lijstalinea"/>
        <w:ind w:left="360"/>
        <w:rPr>
          <w:rFonts w:ascii="Trebuchet MS" w:hAnsi="Trebuchet MS"/>
        </w:rPr>
      </w:pPr>
    </w:p>
    <w:p w:rsidR="00CC240D" w:rsidRDefault="00CC240D" w:rsidP="00693448">
      <w:pPr>
        <w:pStyle w:val="Lijstalinea"/>
        <w:ind w:left="360"/>
        <w:rPr>
          <w:rFonts w:ascii="Trebuchet MS" w:hAnsi="Trebuchet MS"/>
        </w:rPr>
      </w:pPr>
    </w:p>
    <w:p w:rsidR="00CC240D" w:rsidRPr="00523B83" w:rsidRDefault="00CC240D" w:rsidP="00693448">
      <w:pPr>
        <w:pStyle w:val="Lijstalinea"/>
        <w:ind w:left="360"/>
        <w:rPr>
          <w:rFonts w:ascii="Trebuchet MS" w:hAnsi="Trebuchet MS"/>
        </w:rPr>
      </w:pPr>
    </w:p>
    <w:p w:rsidR="002D2ED6" w:rsidRPr="00CE74B0" w:rsidRDefault="00BA7F39" w:rsidP="002D2ED6">
      <w:pPr>
        <w:pStyle w:val="Lijstalinea"/>
        <w:numPr>
          <w:ilvl w:val="0"/>
          <w:numId w:val="4"/>
        </w:numPr>
        <w:rPr>
          <w:rFonts w:ascii="Trebuchet MS" w:hAnsi="Trebuchet MS"/>
          <w:b/>
        </w:rPr>
      </w:pPr>
      <w:r w:rsidRPr="00CE74B0">
        <w:rPr>
          <w:rFonts w:ascii="Trebuchet MS" w:hAnsi="Trebuchet MS"/>
          <w:b/>
        </w:rPr>
        <w:t>Beschrijving vraagstuk</w:t>
      </w:r>
    </w:p>
    <w:tbl>
      <w:tblPr>
        <w:tblStyle w:val="Tabelraster"/>
        <w:tblW w:w="0" w:type="auto"/>
        <w:shd w:val="clear" w:color="auto" w:fill="EEECE1" w:themeFill="background2"/>
        <w:tblLook w:val="04A0" w:firstRow="1" w:lastRow="0" w:firstColumn="1" w:lastColumn="0" w:noHBand="0" w:noVBand="1"/>
      </w:tblPr>
      <w:tblGrid>
        <w:gridCol w:w="9166"/>
      </w:tblGrid>
      <w:tr w:rsidR="002D2ED6" w:rsidTr="002D2ED6">
        <w:tc>
          <w:tcPr>
            <w:tcW w:w="9166" w:type="dxa"/>
            <w:shd w:val="clear" w:color="auto" w:fill="EEECE1" w:themeFill="background2"/>
          </w:tcPr>
          <w:p w:rsidR="002D2ED6" w:rsidRDefault="002D2ED6" w:rsidP="002D2ED6">
            <w:pPr>
              <w:pBdr>
                <w:top w:val="single" w:sz="4" w:space="1" w:color="auto"/>
              </w:pBdr>
              <w:rPr>
                <w:rFonts w:ascii="Trebuchet MS" w:hAnsi="Trebuchet MS"/>
                <w:i/>
              </w:rPr>
            </w:pPr>
            <w:r w:rsidRPr="00B81207">
              <w:rPr>
                <w:rFonts w:ascii="Trebuchet MS" w:hAnsi="Trebuchet MS"/>
                <w:i/>
              </w:rPr>
              <w:t xml:space="preserve">Aanleiding en maatschappelijke opgave </w:t>
            </w:r>
          </w:p>
          <w:p w:rsidR="002D2ED6" w:rsidRPr="002D2ED6" w:rsidRDefault="002D2ED6" w:rsidP="002D2ED6">
            <w:pPr>
              <w:pStyle w:val="Lijstalinea"/>
              <w:numPr>
                <w:ilvl w:val="0"/>
                <w:numId w:val="11"/>
              </w:numPr>
              <w:rPr>
                <w:rFonts w:ascii="Trebuchet MS" w:hAnsi="Trebuchet MS"/>
                <w:i/>
              </w:rPr>
            </w:pPr>
            <w:r w:rsidRPr="002D2ED6">
              <w:rPr>
                <w:rFonts w:ascii="Trebuchet MS" w:hAnsi="Trebuchet MS"/>
                <w:i/>
              </w:rPr>
              <w:t xml:space="preserve">Beschrijf waarom deze startnotitie aan PS wordt voorgelegd. </w:t>
            </w:r>
          </w:p>
          <w:p w:rsidR="002D2ED6" w:rsidRDefault="002D2ED6" w:rsidP="002D2ED6">
            <w:pPr>
              <w:rPr>
                <w:rFonts w:ascii="Trebuchet MS" w:hAnsi="Trebuchet MS"/>
                <w:i/>
              </w:rPr>
            </w:pPr>
          </w:p>
          <w:p w:rsidR="002D2ED6" w:rsidRPr="00B81207" w:rsidRDefault="002D2ED6" w:rsidP="002D2ED6">
            <w:pPr>
              <w:pBdr>
                <w:top w:val="single" w:sz="4" w:space="1" w:color="auto"/>
              </w:pBdr>
              <w:rPr>
                <w:rFonts w:ascii="Trebuchet MS" w:hAnsi="Trebuchet MS"/>
                <w:i/>
              </w:rPr>
            </w:pPr>
            <w:r w:rsidRPr="00B81207">
              <w:rPr>
                <w:rFonts w:ascii="Trebuchet MS" w:hAnsi="Trebuchet MS"/>
                <w:i/>
              </w:rPr>
              <w:t>Eerdere behandeling</w:t>
            </w:r>
          </w:p>
          <w:p w:rsidR="002D2ED6" w:rsidRPr="00B81207" w:rsidRDefault="002D2ED6" w:rsidP="002D2ED6">
            <w:pPr>
              <w:pBdr>
                <w:top w:val="single" w:sz="4" w:space="1" w:color="auto"/>
              </w:pBdr>
              <w:shd w:val="clear" w:color="auto" w:fill="EEECE1" w:themeFill="background2"/>
              <w:rPr>
                <w:rFonts w:ascii="Trebuchet MS" w:hAnsi="Trebuchet MS"/>
                <w:i/>
              </w:rPr>
            </w:pPr>
            <w:r w:rsidRPr="00B81207">
              <w:rPr>
                <w:rFonts w:ascii="Trebuchet MS" w:hAnsi="Trebuchet MS"/>
                <w:i/>
              </w:rPr>
              <w:t xml:space="preserve">Doel: </w:t>
            </w:r>
          </w:p>
          <w:p w:rsidR="002D2ED6" w:rsidRPr="00B81207" w:rsidRDefault="002D2ED6" w:rsidP="002D2ED6">
            <w:pPr>
              <w:pStyle w:val="Lijstalinea"/>
              <w:numPr>
                <w:ilvl w:val="0"/>
                <w:numId w:val="10"/>
              </w:numPr>
              <w:rPr>
                <w:rFonts w:ascii="Trebuchet MS" w:hAnsi="Trebuchet MS"/>
                <w:i/>
              </w:rPr>
            </w:pPr>
            <w:r w:rsidRPr="00B81207">
              <w:rPr>
                <w:rFonts w:ascii="Trebuchet MS" w:hAnsi="Trebuchet MS"/>
                <w:i/>
              </w:rPr>
              <w:t>De lezer weet of de Staten eerder bij dit onderwerp betrokken zijn geweest</w:t>
            </w:r>
          </w:p>
          <w:p w:rsidR="002D2ED6" w:rsidRPr="00B81207" w:rsidRDefault="002D2ED6" w:rsidP="002D2ED6">
            <w:pPr>
              <w:rPr>
                <w:rFonts w:ascii="Trebuchet MS" w:hAnsi="Trebuchet MS"/>
                <w:i/>
              </w:rPr>
            </w:pPr>
            <w:r w:rsidRPr="00B81207">
              <w:rPr>
                <w:rFonts w:ascii="Trebuchet MS" w:hAnsi="Trebuchet MS"/>
                <w:i/>
              </w:rPr>
              <w:t xml:space="preserve">Vereisten: </w:t>
            </w:r>
          </w:p>
          <w:p w:rsidR="002D2ED6" w:rsidRPr="00B81207" w:rsidRDefault="002D2ED6" w:rsidP="002D2ED6">
            <w:pPr>
              <w:pStyle w:val="Lijstalinea"/>
              <w:numPr>
                <w:ilvl w:val="0"/>
                <w:numId w:val="10"/>
              </w:numPr>
              <w:rPr>
                <w:rFonts w:ascii="Trebuchet MS" w:hAnsi="Trebuchet MS"/>
                <w:i/>
              </w:rPr>
            </w:pPr>
            <w:r w:rsidRPr="00B81207">
              <w:rPr>
                <w:rFonts w:ascii="Trebuchet MS" w:hAnsi="Trebuchet MS"/>
                <w:i/>
              </w:rPr>
              <w:t>Benoem de datum en de aard van de behandeling (beeldvorming, opinie, besluitvorming)</w:t>
            </w:r>
          </w:p>
          <w:p w:rsidR="002D2ED6" w:rsidRPr="002D2ED6" w:rsidRDefault="002D2ED6" w:rsidP="002D2ED6">
            <w:pPr>
              <w:pStyle w:val="Lijstalinea"/>
              <w:numPr>
                <w:ilvl w:val="0"/>
                <w:numId w:val="10"/>
              </w:numPr>
              <w:rPr>
                <w:rFonts w:ascii="Trebuchet MS" w:hAnsi="Trebuchet MS"/>
                <w:i/>
              </w:rPr>
            </w:pPr>
            <w:r w:rsidRPr="00B81207">
              <w:rPr>
                <w:rFonts w:ascii="Trebuchet MS" w:hAnsi="Trebuchet MS"/>
                <w:i/>
              </w:rPr>
              <w:t xml:space="preserve">Benoem eventueel </w:t>
            </w:r>
            <w:r>
              <w:rPr>
                <w:rFonts w:ascii="Trebuchet MS" w:hAnsi="Trebuchet MS"/>
                <w:i/>
              </w:rPr>
              <w:t xml:space="preserve">eerdere besluiten die genomen zijn </w:t>
            </w:r>
          </w:p>
          <w:p w:rsidR="002D2ED6" w:rsidRDefault="002D2ED6" w:rsidP="002D2ED6">
            <w:pPr>
              <w:rPr>
                <w:rFonts w:ascii="Trebuchet MS" w:hAnsi="Trebuchet MS"/>
              </w:rPr>
            </w:pPr>
          </w:p>
        </w:tc>
      </w:tr>
    </w:tbl>
    <w:p w:rsidR="008E11EC" w:rsidRPr="00CE74B0" w:rsidRDefault="008E11EC" w:rsidP="002D2ED6">
      <w:pPr>
        <w:pStyle w:val="Lijstalinea"/>
        <w:numPr>
          <w:ilvl w:val="0"/>
          <w:numId w:val="4"/>
        </w:numPr>
        <w:rPr>
          <w:rFonts w:ascii="Trebuchet MS" w:hAnsi="Trebuchet MS"/>
          <w:b/>
        </w:rPr>
      </w:pPr>
      <w:r w:rsidRPr="00CE74B0">
        <w:rPr>
          <w:rFonts w:ascii="Trebuchet MS" w:hAnsi="Trebuchet MS"/>
          <w:b/>
        </w:rPr>
        <w:lastRenderedPageBreak/>
        <w:t>Beoogd effect van het proces/beleid</w:t>
      </w:r>
    </w:p>
    <w:tbl>
      <w:tblPr>
        <w:tblStyle w:val="Tabelraster"/>
        <w:tblW w:w="0" w:type="auto"/>
        <w:shd w:val="clear" w:color="auto" w:fill="EEECE1" w:themeFill="background2"/>
        <w:tblLook w:val="04A0" w:firstRow="1" w:lastRow="0" w:firstColumn="1" w:lastColumn="0" w:noHBand="0" w:noVBand="1"/>
      </w:tblPr>
      <w:tblGrid>
        <w:gridCol w:w="9166"/>
      </w:tblGrid>
      <w:tr w:rsidR="002D2ED6" w:rsidTr="002D2ED6">
        <w:tc>
          <w:tcPr>
            <w:tcW w:w="9166" w:type="dxa"/>
            <w:shd w:val="clear" w:color="auto" w:fill="EEECE1" w:themeFill="background2"/>
          </w:tcPr>
          <w:p w:rsidR="002D2ED6" w:rsidRDefault="002D2ED6" w:rsidP="002D2ED6">
            <w:pPr>
              <w:rPr>
                <w:rFonts w:ascii="Trebuchet MS" w:hAnsi="Trebuchet MS"/>
                <w:i/>
              </w:rPr>
            </w:pPr>
            <w:r w:rsidRPr="002D2ED6">
              <w:rPr>
                <w:rFonts w:ascii="Trebuchet MS" w:hAnsi="Trebuchet MS"/>
                <w:i/>
              </w:rPr>
              <w:t xml:space="preserve">Ambitie rond het vraagstuk </w:t>
            </w:r>
          </w:p>
          <w:p w:rsidR="002D2ED6" w:rsidRPr="002D2ED6" w:rsidRDefault="002D2ED6" w:rsidP="002D2ED6">
            <w:pPr>
              <w:rPr>
                <w:rFonts w:ascii="Trebuchet MS" w:hAnsi="Trebuchet MS"/>
                <w:i/>
              </w:rPr>
            </w:pPr>
          </w:p>
          <w:p w:rsidR="002D2ED6" w:rsidRDefault="002D2ED6" w:rsidP="002D2ED6">
            <w:pPr>
              <w:rPr>
                <w:rFonts w:ascii="Trebuchet MS" w:hAnsi="Trebuchet MS"/>
                <w:i/>
              </w:rPr>
            </w:pPr>
            <w:r w:rsidRPr="002D2ED6">
              <w:rPr>
                <w:rFonts w:ascii="Trebuchet MS" w:hAnsi="Trebuchet MS"/>
                <w:i/>
              </w:rPr>
              <w:t>Doel:</w:t>
            </w:r>
            <w:r w:rsidRPr="002D2ED6">
              <w:rPr>
                <w:rFonts w:ascii="Trebuchet MS" w:hAnsi="Trebuchet MS"/>
                <w:i/>
              </w:rPr>
              <w:br/>
              <w:t xml:space="preserve">- De lezer krijgt een  beeld van wat de provincie maatschappelijk wil bereiken </w:t>
            </w:r>
          </w:p>
          <w:p w:rsidR="002D2ED6" w:rsidRPr="002D2ED6" w:rsidRDefault="002D2ED6" w:rsidP="002D2ED6">
            <w:pPr>
              <w:rPr>
                <w:rFonts w:ascii="Trebuchet MS" w:hAnsi="Trebuchet MS"/>
                <w:i/>
              </w:rPr>
            </w:pPr>
          </w:p>
          <w:p w:rsidR="002D2ED6" w:rsidRPr="002D2ED6" w:rsidRDefault="002D2ED6" w:rsidP="002D2ED6">
            <w:pPr>
              <w:rPr>
                <w:rFonts w:ascii="Trebuchet MS" w:hAnsi="Trebuchet MS"/>
              </w:rPr>
            </w:pPr>
            <w:r w:rsidRPr="002D2ED6">
              <w:rPr>
                <w:rFonts w:ascii="Trebuchet MS" w:hAnsi="Trebuchet MS"/>
                <w:i/>
              </w:rPr>
              <w:t>Vereisten:</w:t>
            </w:r>
            <w:r w:rsidRPr="002D2ED6">
              <w:rPr>
                <w:rFonts w:ascii="Trebuchet MS" w:hAnsi="Trebuchet MS"/>
                <w:i/>
              </w:rPr>
              <w:br/>
              <w:t>- Beschrijf het maatschappelijk effect van de besluiten</w:t>
            </w:r>
            <w:r w:rsidRPr="002D2ED6">
              <w:rPr>
                <w:rFonts w:ascii="Trebuchet MS" w:hAnsi="Trebuchet MS"/>
                <w:i/>
              </w:rPr>
              <w:br/>
              <w:t>- Neem een eventueel effect over uit de programma begroting</w:t>
            </w:r>
          </w:p>
        </w:tc>
      </w:tr>
    </w:tbl>
    <w:p w:rsidR="008E11EC" w:rsidRPr="00523B83" w:rsidRDefault="008E11EC" w:rsidP="008E11EC">
      <w:pPr>
        <w:rPr>
          <w:rFonts w:ascii="Trebuchet MS" w:hAnsi="Trebuchet MS"/>
        </w:rPr>
      </w:pPr>
    </w:p>
    <w:p w:rsidR="003B643C" w:rsidRPr="00CE74B0" w:rsidRDefault="003B643C" w:rsidP="002D2ED6">
      <w:pPr>
        <w:pStyle w:val="Lijstalinea"/>
        <w:numPr>
          <w:ilvl w:val="0"/>
          <w:numId w:val="4"/>
        </w:numPr>
        <w:rPr>
          <w:rFonts w:ascii="Trebuchet MS" w:hAnsi="Trebuchet MS"/>
          <w:b/>
        </w:rPr>
      </w:pPr>
      <w:r w:rsidRPr="00CE74B0">
        <w:rPr>
          <w:rFonts w:ascii="Trebuchet MS" w:hAnsi="Trebuchet MS"/>
          <w:b/>
        </w:rPr>
        <w:t>Plan van aanpak</w:t>
      </w:r>
    </w:p>
    <w:p w:rsidR="002D2ED6" w:rsidRDefault="002D2ED6" w:rsidP="002D2ED6">
      <w:pPr>
        <w:pStyle w:val="Lijstalinea"/>
        <w:ind w:left="360"/>
        <w:rPr>
          <w:rFonts w:ascii="Trebuchet MS" w:hAnsi="Trebuchet MS"/>
        </w:rPr>
      </w:pPr>
    </w:p>
    <w:tbl>
      <w:tblPr>
        <w:tblStyle w:val="Tabelraster"/>
        <w:tblW w:w="0" w:type="auto"/>
        <w:shd w:val="clear" w:color="auto" w:fill="EEECE1" w:themeFill="background2"/>
        <w:tblLook w:val="04A0" w:firstRow="1" w:lastRow="0" w:firstColumn="1" w:lastColumn="0" w:noHBand="0" w:noVBand="1"/>
      </w:tblPr>
      <w:tblGrid>
        <w:gridCol w:w="9166"/>
      </w:tblGrid>
      <w:tr w:rsidR="002D2ED6" w:rsidTr="002D2ED6">
        <w:tc>
          <w:tcPr>
            <w:tcW w:w="9166" w:type="dxa"/>
            <w:shd w:val="clear" w:color="auto" w:fill="EEECE1" w:themeFill="background2"/>
          </w:tcPr>
          <w:p w:rsidR="002D2ED6" w:rsidRPr="00B81207" w:rsidRDefault="002D2ED6" w:rsidP="002D2ED6">
            <w:pPr>
              <w:pStyle w:val="Lijstalinea"/>
              <w:ind w:left="0"/>
              <w:rPr>
                <w:rFonts w:ascii="Trebuchet MS" w:hAnsi="Trebuchet MS"/>
                <w:i/>
              </w:rPr>
            </w:pPr>
            <w:r w:rsidRPr="00B81207">
              <w:rPr>
                <w:rFonts w:ascii="Trebuchet MS" w:hAnsi="Trebuchet MS"/>
                <w:i/>
              </w:rPr>
              <w:t>Doel:</w:t>
            </w:r>
          </w:p>
          <w:p w:rsidR="002D2ED6" w:rsidRDefault="002D2ED6" w:rsidP="002D2ED6">
            <w:pPr>
              <w:pStyle w:val="Lijstalinea"/>
              <w:numPr>
                <w:ilvl w:val="0"/>
                <w:numId w:val="10"/>
              </w:numPr>
              <w:rPr>
                <w:rFonts w:ascii="Trebuchet MS" w:hAnsi="Trebuchet MS"/>
                <w:i/>
              </w:rPr>
            </w:pPr>
            <w:r w:rsidRPr="00B81207">
              <w:rPr>
                <w:rFonts w:ascii="Trebuchet MS" w:hAnsi="Trebuchet MS"/>
                <w:i/>
              </w:rPr>
              <w:t>De lezer weet welke stappen er worden doorlopen, met welk beoogd doel per stap. Welke partijen worden betrokken. Welke acties worden voorgesteld. En met welk tijdpad. Hier uitgebreider ingaan op hoe GS dit voor zich zien, als uitleg bij het beslispunt.</w:t>
            </w:r>
          </w:p>
          <w:p w:rsidR="002D2ED6" w:rsidRPr="00B81207" w:rsidRDefault="002D2ED6" w:rsidP="002D2ED6">
            <w:pPr>
              <w:pStyle w:val="Lijstalinea"/>
              <w:rPr>
                <w:rFonts w:ascii="Trebuchet MS" w:hAnsi="Trebuchet MS"/>
                <w:i/>
              </w:rPr>
            </w:pPr>
          </w:p>
          <w:p w:rsidR="002D2ED6" w:rsidRPr="00B81207" w:rsidRDefault="002D2ED6" w:rsidP="002D2ED6">
            <w:pPr>
              <w:rPr>
                <w:rFonts w:ascii="Trebuchet MS" w:hAnsi="Trebuchet MS"/>
                <w:i/>
              </w:rPr>
            </w:pPr>
            <w:r w:rsidRPr="00B81207">
              <w:rPr>
                <w:rFonts w:ascii="Trebuchet MS" w:hAnsi="Trebuchet MS"/>
                <w:i/>
              </w:rPr>
              <w:t>Vereisten:</w:t>
            </w:r>
          </w:p>
          <w:p w:rsidR="002D2ED6" w:rsidRPr="00B81207" w:rsidRDefault="002D2ED6" w:rsidP="002D2ED6">
            <w:pPr>
              <w:pStyle w:val="Lijstalinea"/>
              <w:numPr>
                <w:ilvl w:val="0"/>
                <w:numId w:val="10"/>
              </w:numPr>
              <w:rPr>
                <w:rFonts w:ascii="Trebuchet MS" w:hAnsi="Trebuchet MS"/>
                <w:i/>
              </w:rPr>
            </w:pPr>
            <w:r w:rsidRPr="00B81207">
              <w:rPr>
                <w:rFonts w:ascii="Trebuchet MS" w:hAnsi="Trebuchet MS"/>
                <w:i/>
              </w:rPr>
              <w:t>Beschrijf dit onderdeel zo concreet mogelijk. Kan ook met verschillende scenario’s, zodat je kunt schakelen als iets anders loopt dan verwacht.</w:t>
            </w:r>
          </w:p>
          <w:p w:rsidR="002D2ED6" w:rsidRPr="002D2ED6" w:rsidRDefault="002D2ED6" w:rsidP="002D2ED6">
            <w:pPr>
              <w:rPr>
                <w:rFonts w:ascii="Trebuchet MS" w:hAnsi="Trebuchet MS"/>
              </w:rPr>
            </w:pPr>
            <w:r>
              <w:rPr>
                <w:rFonts w:ascii="Trebuchet MS" w:hAnsi="Trebuchet MS"/>
                <w:i/>
              </w:rPr>
              <w:br/>
            </w:r>
          </w:p>
        </w:tc>
      </w:tr>
    </w:tbl>
    <w:p w:rsidR="002D2ED6" w:rsidRPr="002D2ED6" w:rsidRDefault="002D2ED6" w:rsidP="002D2ED6">
      <w:pPr>
        <w:rPr>
          <w:rFonts w:ascii="Trebuchet MS" w:hAnsi="Trebuchet MS"/>
        </w:rPr>
      </w:pPr>
    </w:p>
    <w:p w:rsidR="003B643C" w:rsidRPr="002D2ED6" w:rsidRDefault="003B643C" w:rsidP="002D2ED6">
      <w:pPr>
        <w:pStyle w:val="Lijstalinea"/>
        <w:ind w:left="360"/>
        <w:rPr>
          <w:rFonts w:ascii="Trebuchet MS" w:hAnsi="Trebuchet MS"/>
        </w:rPr>
      </w:pPr>
    </w:p>
    <w:p w:rsidR="003B643C" w:rsidRPr="00CE74B0" w:rsidRDefault="003B643C" w:rsidP="002D2ED6">
      <w:pPr>
        <w:pStyle w:val="Lijstalinea"/>
        <w:numPr>
          <w:ilvl w:val="0"/>
          <w:numId w:val="4"/>
        </w:numPr>
        <w:rPr>
          <w:rFonts w:ascii="Trebuchet MS" w:hAnsi="Trebuchet MS"/>
          <w:b/>
        </w:rPr>
      </w:pPr>
      <w:r w:rsidRPr="00CE74B0">
        <w:rPr>
          <w:rFonts w:ascii="Trebuchet MS" w:hAnsi="Trebuchet MS"/>
          <w:b/>
        </w:rPr>
        <w:t>Toelichting op de kaders</w:t>
      </w:r>
    </w:p>
    <w:tbl>
      <w:tblPr>
        <w:tblStyle w:val="Tabelraster"/>
        <w:tblW w:w="0" w:type="auto"/>
        <w:shd w:val="clear" w:color="auto" w:fill="EEECE1" w:themeFill="background2"/>
        <w:tblLook w:val="04A0" w:firstRow="1" w:lastRow="0" w:firstColumn="1" w:lastColumn="0" w:noHBand="0" w:noVBand="1"/>
      </w:tblPr>
      <w:tblGrid>
        <w:gridCol w:w="9166"/>
      </w:tblGrid>
      <w:tr w:rsidR="002D2ED6" w:rsidTr="002D2ED6">
        <w:tc>
          <w:tcPr>
            <w:tcW w:w="9166" w:type="dxa"/>
            <w:shd w:val="clear" w:color="auto" w:fill="EEECE1" w:themeFill="background2"/>
          </w:tcPr>
          <w:p w:rsidR="002D2ED6" w:rsidRPr="002D2ED6" w:rsidRDefault="002D2ED6" w:rsidP="002D2ED6">
            <w:pPr>
              <w:rPr>
                <w:rFonts w:ascii="Trebuchet MS" w:hAnsi="Trebuchet MS"/>
                <w:i/>
              </w:rPr>
            </w:pPr>
            <w:r w:rsidRPr="002D2ED6">
              <w:rPr>
                <w:rFonts w:ascii="Trebuchet MS" w:hAnsi="Trebuchet MS"/>
                <w:i/>
              </w:rPr>
              <w:t>Doel:</w:t>
            </w:r>
          </w:p>
          <w:p w:rsidR="002D2ED6" w:rsidRDefault="002D2ED6" w:rsidP="002D2ED6">
            <w:pPr>
              <w:pStyle w:val="Lijstalinea"/>
              <w:numPr>
                <w:ilvl w:val="0"/>
                <w:numId w:val="10"/>
              </w:numPr>
              <w:rPr>
                <w:rFonts w:ascii="Trebuchet MS" w:hAnsi="Trebuchet MS"/>
                <w:i/>
              </w:rPr>
            </w:pPr>
            <w:r w:rsidRPr="002D2ED6">
              <w:rPr>
                <w:rFonts w:ascii="Trebuchet MS" w:hAnsi="Trebuchet MS"/>
                <w:i/>
              </w:rPr>
              <w:t>De lezer weet welke kaders van toepassing worden verklaard en waarom die voor deze startnotitie gelden. Denk aan zowel o.a. inhoudelijke, juridische als financiële kaders.</w:t>
            </w:r>
          </w:p>
          <w:p w:rsidR="002D2ED6" w:rsidRPr="002D2ED6" w:rsidRDefault="002D2ED6" w:rsidP="002D2ED6">
            <w:pPr>
              <w:pStyle w:val="Lijstalinea"/>
              <w:numPr>
                <w:ilvl w:val="0"/>
                <w:numId w:val="10"/>
              </w:numPr>
              <w:rPr>
                <w:rFonts w:ascii="Trebuchet MS" w:hAnsi="Trebuchet MS"/>
                <w:i/>
              </w:rPr>
            </w:pPr>
          </w:p>
          <w:p w:rsidR="002D2ED6" w:rsidRPr="002D2ED6" w:rsidRDefault="002D2ED6" w:rsidP="002D2ED6">
            <w:pPr>
              <w:rPr>
                <w:rFonts w:ascii="Trebuchet MS" w:hAnsi="Trebuchet MS"/>
                <w:i/>
              </w:rPr>
            </w:pPr>
            <w:r w:rsidRPr="002D2ED6">
              <w:rPr>
                <w:rFonts w:ascii="Trebuchet MS" w:hAnsi="Trebuchet MS"/>
                <w:i/>
              </w:rPr>
              <w:t>Vereisten:</w:t>
            </w:r>
          </w:p>
          <w:p w:rsidR="002D2ED6" w:rsidRPr="002D2ED6" w:rsidRDefault="002D2ED6" w:rsidP="002D2ED6">
            <w:pPr>
              <w:pStyle w:val="Lijstalinea"/>
              <w:numPr>
                <w:ilvl w:val="0"/>
                <w:numId w:val="10"/>
              </w:numPr>
              <w:rPr>
                <w:rFonts w:ascii="Trebuchet MS" w:hAnsi="Trebuchet MS"/>
                <w:i/>
              </w:rPr>
            </w:pPr>
            <w:r w:rsidRPr="002D2ED6">
              <w:rPr>
                <w:rFonts w:ascii="Trebuchet MS" w:hAnsi="Trebuchet MS"/>
                <w:i/>
              </w:rPr>
              <w:t xml:space="preserve">De kaders moeten als afzonderlijke punten worden opgesomd, zodat PS kunnen amenderen. Probeer het kader zo precies mogelijk te duiden. Dus niet: “De </w:t>
            </w:r>
            <w:r>
              <w:rPr>
                <w:rFonts w:ascii="Trebuchet MS" w:hAnsi="Trebuchet MS"/>
                <w:i/>
              </w:rPr>
              <w:t>Omgevingsvisie vormt het kader</w:t>
            </w:r>
            <w:r w:rsidRPr="002D2ED6">
              <w:rPr>
                <w:rFonts w:ascii="Trebuchet MS" w:hAnsi="Trebuchet MS"/>
                <w:i/>
              </w:rPr>
              <w:t>”, maar “De ambities voor de opgave X vormen het kader.”</w:t>
            </w:r>
          </w:p>
          <w:p w:rsidR="002D2ED6" w:rsidRDefault="002D2ED6" w:rsidP="002D2ED6">
            <w:pPr>
              <w:rPr>
                <w:rFonts w:ascii="Trebuchet MS" w:hAnsi="Trebuchet MS"/>
              </w:rPr>
            </w:pPr>
          </w:p>
        </w:tc>
      </w:tr>
    </w:tbl>
    <w:p w:rsidR="002D2ED6" w:rsidRPr="002D2ED6" w:rsidRDefault="002D2ED6" w:rsidP="002D2ED6">
      <w:pPr>
        <w:rPr>
          <w:rFonts w:ascii="Trebuchet MS" w:hAnsi="Trebuchet MS"/>
        </w:rPr>
      </w:pPr>
    </w:p>
    <w:p w:rsidR="008E11EC" w:rsidRPr="00CE74B0" w:rsidRDefault="008E11EC" w:rsidP="002D2ED6">
      <w:pPr>
        <w:pStyle w:val="Lijstalinea"/>
        <w:numPr>
          <w:ilvl w:val="0"/>
          <w:numId w:val="4"/>
        </w:numPr>
        <w:rPr>
          <w:rFonts w:ascii="Trebuchet MS" w:hAnsi="Trebuchet MS"/>
          <w:b/>
        </w:rPr>
      </w:pPr>
      <w:r w:rsidRPr="00CE74B0">
        <w:rPr>
          <w:rFonts w:ascii="Trebuchet MS" w:hAnsi="Trebuchet MS"/>
          <w:b/>
        </w:rPr>
        <w:t>A</w:t>
      </w:r>
      <w:r w:rsidR="00CA07D8" w:rsidRPr="00CE74B0">
        <w:rPr>
          <w:rFonts w:ascii="Trebuchet MS" w:hAnsi="Trebuchet MS"/>
          <w:b/>
        </w:rPr>
        <w:t>dditionele informatie</w:t>
      </w:r>
      <w:r w:rsidRPr="00CE74B0">
        <w:rPr>
          <w:rFonts w:ascii="Trebuchet MS" w:hAnsi="Trebuchet MS"/>
          <w:b/>
        </w:rPr>
        <w:t xml:space="preserve"> </w:t>
      </w:r>
    </w:p>
    <w:tbl>
      <w:tblPr>
        <w:tblStyle w:val="Tabelraster"/>
        <w:tblW w:w="0" w:type="auto"/>
        <w:shd w:val="clear" w:color="auto" w:fill="EEECE1" w:themeFill="background2"/>
        <w:tblLook w:val="04A0" w:firstRow="1" w:lastRow="0" w:firstColumn="1" w:lastColumn="0" w:noHBand="0" w:noVBand="1"/>
      </w:tblPr>
      <w:tblGrid>
        <w:gridCol w:w="9166"/>
      </w:tblGrid>
      <w:tr w:rsidR="002D2ED6" w:rsidTr="002D2ED6">
        <w:tc>
          <w:tcPr>
            <w:tcW w:w="9166" w:type="dxa"/>
            <w:shd w:val="clear" w:color="auto" w:fill="EEECE1" w:themeFill="background2"/>
          </w:tcPr>
          <w:p w:rsidR="002D2ED6" w:rsidRDefault="002D2ED6" w:rsidP="002D2ED6">
            <w:pPr>
              <w:rPr>
                <w:rFonts w:ascii="Trebuchet MS" w:hAnsi="Trebuchet MS"/>
                <w:i/>
              </w:rPr>
            </w:pPr>
            <w:r>
              <w:rPr>
                <w:rFonts w:ascii="Trebuchet MS" w:hAnsi="Trebuchet MS"/>
                <w:i/>
              </w:rPr>
              <w:t>Doel:</w:t>
            </w:r>
          </w:p>
          <w:p w:rsidR="002D2ED6" w:rsidRDefault="002D2ED6" w:rsidP="002D2ED6">
            <w:pPr>
              <w:pStyle w:val="Lijstalinea"/>
              <w:numPr>
                <w:ilvl w:val="0"/>
                <w:numId w:val="10"/>
              </w:numPr>
              <w:rPr>
                <w:rFonts w:ascii="Trebuchet MS" w:hAnsi="Trebuchet MS"/>
                <w:i/>
              </w:rPr>
            </w:pPr>
            <w:r w:rsidRPr="002D2ED6">
              <w:rPr>
                <w:rFonts w:ascii="Trebuchet MS" w:hAnsi="Trebuchet MS"/>
                <w:i/>
              </w:rPr>
              <w:t xml:space="preserve">Hier beschrijven welke informatie PS nog meer nodig heeft om te kunnen beoordelen of de startnotitie een goede basis legt voor het te volgen proces. </w:t>
            </w:r>
          </w:p>
          <w:p w:rsidR="00CC240D" w:rsidRPr="002D2ED6" w:rsidRDefault="00CC240D" w:rsidP="002D2ED6">
            <w:pPr>
              <w:pStyle w:val="Lijstalinea"/>
              <w:numPr>
                <w:ilvl w:val="0"/>
                <w:numId w:val="10"/>
              </w:numPr>
              <w:rPr>
                <w:rFonts w:ascii="Trebuchet MS" w:hAnsi="Trebuchet MS"/>
                <w:i/>
              </w:rPr>
            </w:pPr>
          </w:p>
          <w:p w:rsidR="002D2ED6" w:rsidRDefault="002D2ED6" w:rsidP="002D2ED6">
            <w:pPr>
              <w:rPr>
                <w:rFonts w:ascii="Trebuchet MS" w:hAnsi="Trebuchet MS"/>
                <w:i/>
              </w:rPr>
            </w:pPr>
            <w:r>
              <w:rPr>
                <w:rFonts w:ascii="Trebuchet MS" w:hAnsi="Trebuchet MS"/>
                <w:i/>
              </w:rPr>
              <w:t>Vereisten:</w:t>
            </w:r>
          </w:p>
          <w:p w:rsidR="002D2ED6" w:rsidRPr="002D2ED6" w:rsidRDefault="002D2ED6" w:rsidP="002D2ED6">
            <w:pPr>
              <w:pStyle w:val="Lijstalinea"/>
              <w:numPr>
                <w:ilvl w:val="0"/>
                <w:numId w:val="10"/>
              </w:numPr>
              <w:rPr>
                <w:rFonts w:ascii="Trebuchet MS" w:hAnsi="Trebuchet MS"/>
                <w:i/>
              </w:rPr>
            </w:pPr>
            <w:r>
              <w:rPr>
                <w:rFonts w:ascii="Trebuchet MS" w:hAnsi="Trebuchet MS"/>
                <w:i/>
              </w:rPr>
              <w:t xml:space="preserve">Een voorbeeld is dat je beschrijft hoe om te gaan in samenwerkingsprojecten met standpunten van externe partijen. De rolverdeling. Hier gaat het om bewust uiteen zetten hoe de provincie zich verhoudt tot de rest van het krachtenveld. </w:t>
            </w:r>
          </w:p>
          <w:p w:rsidR="002D2ED6" w:rsidRDefault="002D2ED6" w:rsidP="002D2ED6">
            <w:pPr>
              <w:rPr>
                <w:rFonts w:ascii="Trebuchet MS" w:hAnsi="Trebuchet MS"/>
              </w:rPr>
            </w:pPr>
          </w:p>
        </w:tc>
      </w:tr>
    </w:tbl>
    <w:p w:rsidR="002D2ED6" w:rsidRPr="002D2ED6" w:rsidRDefault="002D2ED6" w:rsidP="00CC240D">
      <w:pPr>
        <w:rPr>
          <w:rFonts w:ascii="Trebuchet MS" w:hAnsi="Trebuchet MS"/>
        </w:rPr>
      </w:pPr>
    </w:p>
    <w:sectPr w:rsidR="002D2ED6" w:rsidRPr="002D2ED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40D" w:rsidRDefault="00CC240D" w:rsidP="00CC240D">
      <w:pPr>
        <w:spacing w:after="0" w:line="240" w:lineRule="auto"/>
      </w:pPr>
      <w:r>
        <w:separator/>
      </w:r>
    </w:p>
  </w:endnote>
  <w:endnote w:type="continuationSeparator" w:id="0">
    <w:p w:rsidR="00CC240D" w:rsidRDefault="00CC240D" w:rsidP="00CC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40D" w:rsidRDefault="00CC240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40D" w:rsidRPr="00CC240D" w:rsidRDefault="00CC240D" w:rsidP="00CC240D">
    <w:pPr>
      <w:pStyle w:val="Voettekst"/>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40D" w:rsidRDefault="00CC240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40D" w:rsidRDefault="00CC240D" w:rsidP="00CC240D">
      <w:pPr>
        <w:spacing w:after="0" w:line="240" w:lineRule="auto"/>
      </w:pPr>
      <w:r>
        <w:separator/>
      </w:r>
    </w:p>
  </w:footnote>
  <w:footnote w:type="continuationSeparator" w:id="0">
    <w:p w:rsidR="00CC240D" w:rsidRDefault="00CC240D" w:rsidP="00CC2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40D" w:rsidRDefault="00CC240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40D" w:rsidRDefault="00CC240D">
    <w:pPr>
      <w:pStyle w:val="Koptekst"/>
      <w:jc w:val="center"/>
    </w:pPr>
  </w:p>
  <w:p w:rsidR="00CC240D" w:rsidRDefault="00CC240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40D" w:rsidRDefault="00CC240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E9D"/>
    <w:multiLevelType w:val="hybridMultilevel"/>
    <w:tmpl w:val="C97C5506"/>
    <w:lvl w:ilvl="0" w:tplc="0BF8679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795FBD"/>
    <w:multiLevelType w:val="hybridMultilevel"/>
    <w:tmpl w:val="CE866AE4"/>
    <w:lvl w:ilvl="0" w:tplc="0BF8679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0F53DBA"/>
    <w:multiLevelType w:val="hybridMultilevel"/>
    <w:tmpl w:val="6FBE4EE8"/>
    <w:lvl w:ilvl="0" w:tplc="715C5580">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1614BB5"/>
    <w:multiLevelType w:val="hybridMultilevel"/>
    <w:tmpl w:val="5536784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37033356"/>
    <w:multiLevelType w:val="hybridMultilevel"/>
    <w:tmpl w:val="1D8A8CF8"/>
    <w:lvl w:ilvl="0" w:tplc="C19ABCB0">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8BB28B0"/>
    <w:multiLevelType w:val="hybridMultilevel"/>
    <w:tmpl w:val="A574C588"/>
    <w:lvl w:ilvl="0" w:tplc="D3666CC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E5208EB"/>
    <w:multiLevelType w:val="hybridMultilevel"/>
    <w:tmpl w:val="ACC6C2F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6561831"/>
    <w:multiLevelType w:val="hybridMultilevel"/>
    <w:tmpl w:val="764836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C4E16B0"/>
    <w:multiLevelType w:val="hybridMultilevel"/>
    <w:tmpl w:val="7114851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4D161808"/>
    <w:multiLevelType w:val="hybridMultilevel"/>
    <w:tmpl w:val="6C767E48"/>
    <w:lvl w:ilvl="0" w:tplc="715C5580">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5E460C3"/>
    <w:multiLevelType w:val="hybridMultilevel"/>
    <w:tmpl w:val="A9F0D6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A8B57C2"/>
    <w:multiLevelType w:val="hybridMultilevel"/>
    <w:tmpl w:val="D442903A"/>
    <w:lvl w:ilvl="0" w:tplc="715C5580">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B6A2C60"/>
    <w:multiLevelType w:val="hybridMultilevel"/>
    <w:tmpl w:val="69C88032"/>
    <w:lvl w:ilvl="0" w:tplc="791245F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45F2158"/>
    <w:multiLevelType w:val="hybridMultilevel"/>
    <w:tmpl w:val="BEFE8DF4"/>
    <w:lvl w:ilvl="0" w:tplc="F91C2D3E">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B1F2682"/>
    <w:multiLevelType w:val="hybridMultilevel"/>
    <w:tmpl w:val="17B4CB7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7F1470AE"/>
    <w:multiLevelType w:val="hybridMultilevel"/>
    <w:tmpl w:val="814A860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2"/>
  </w:num>
  <w:num w:numId="3">
    <w:abstractNumId w:val="10"/>
  </w:num>
  <w:num w:numId="4">
    <w:abstractNumId w:val="8"/>
  </w:num>
  <w:num w:numId="5">
    <w:abstractNumId w:val="15"/>
  </w:num>
  <w:num w:numId="6">
    <w:abstractNumId w:val="14"/>
  </w:num>
  <w:num w:numId="7">
    <w:abstractNumId w:val="0"/>
  </w:num>
  <w:num w:numId="8">
    <w:abstractNumId w:val="3"/>
  </w:num>
  <w:num w:numId="9">
    <w:abstractNumId w:val="13"/>
  </w:num>
  <w:num w:numId="10">
    <w:abstractNumId w:val="1"/>
  </w:num>
  <w:num w:numId="11">
    <w:abstractNumId w:val="4"/>
  </w:num>
  <w:num w:numId="12">
    <w:abstractNumId w:val="9"/>
  </w:num>
  <w:num w:numId="13">
    <w:abstractNumId w:val="11"/>
  </w:num>
  <w:num w:numId="14">
    <w:abstractNumId w:val="6"/>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FD2"/>
    <w:rsid w:val="00026FD2"/>
    <w:rsid w:val="002D2ED6"/>
    <w:rsid w:val="00317FAD"/>
    <w:rsid w:val="003B643C"/>
    <w:rsid w:val="00523B83"/>
    <w:rsid w:val="005854FA"/>
    <w:rsid w:val="00693448"/>
    <w:rsid w:val="00736E39"/>
    <w:rsid w:val="008E11EC"/>
    <w:rsid w:val="00BA7F39"/>
    <w:rsid w:val="00CA07D8"/>
    <w:rsid w:val="00CC240D"/>
    <w:rsid w:val="00CE74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26FD2"/>
    <w:pPr>
      <w:ind w:left="720"/>
      <w:contextualSpacing/>
    </w:pPr>
  </w:style>
  <w:style w:type="paragraph" w:styleId="Ballontekst">
    <w:name w:val="Balloon Text"/>
    <w:basedOn w:val="Standaard"/>
    <w:link w:val="BallontekstChar"/>
    <w:uiPriority w:val="99"/>
    <w:semiHidden/>
    <w:unhideWhenUsed/>
    <w:rsid w:val="00523B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3B83"/>
    <w:rPr>
      <w:rFonts w:ascii="Tahoma" w:hAnsi="Tahoma" w:cs="Tahoma"/>
      <w:sz w:val="16"/>
      <w:szCs w:val="16"/>
    </w:rPr>
  </w:style>
  <w:style w:type="paragraph" w:styleId="Revisie">
    <w:name w:val="Revision"/>
    <w:hidden/>
    <w:uiPriority w:val="99"/>
    <w:semiHidden/>
    <w:rsid w:val="00523B83"/>
    <w:pPr>
      <w:spacing w:after="0" w:line="240" w:lineRule="auto"/>
    </w:pPr>
  </w:style>
  <w:style w:type="table" w:styleId="Tabelraster">
    <w:name w:val="Table Grid"/>
    <w:basedOn w:val="Standaardtabel"/>
    <w:uiPriority w:val="59"/>
    <w:rsid w:val="00523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C240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C240D"/>
  </w:style>
  <w:style w:type="paragraph" w:styleId="Voettekst">
    <w:name w:val="footer"/>
    <w:basedOn w:val="Standaard"/>
    <w:link w:val="VoettekstChar"/>
    <w:uiPriority w:val="99"/>
    <w:unhideWhenUsed/>
    <w:rsid w:val="00CC240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C24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26FD2"/>
    <w:pPr>
      <w:ind w:left="720"/>
      <w:contextualSpacing/>
    </w:pPr>
  </w:style>
  <w:style w:type="paragraph" w:styleId="Ballontekst">
    <w:name w:val="Balloon Text"/>
    <w:basedOn w:val="Standaard"/>
    <w:link w:val="BallontekstChar"/>
    <w:uiPriority w:val="99"/>
    <w:semiHidden/>
    <w:unhideWhenUsed/>
    <w:rsid w:val="00523B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3B83"/>
    <w:rPr>
      <w:rFonts w:ascii="Tahoma" w:hAnsi="Tahoma" w:cs="Tahoma"/>
      <w:sz w:val="16"/>
      <w:szCs w:val="16"/>
    </w:rPr>
  </w:style>
  <w:style w:type="paragraph" w:styleId="Revisie">
    <w:name w:val="Revision"/>
    <w:hidden/>
    <w:uiPriority w:val="99"/>
    <w:semiHidden/>
    <w:rsid w:val="00523B83"/>
    <w:pPr>
      <w:spacing w:after="0" w:line="240" w:lineRule="auto"/>
    </w:pPr>
  </w:style>
  <w:style w:type="table" w:styleId="Tabelraster">
    <w:name w:val="Table Grid"/>
    <w:basedOn w:val="Standaardtabel"/>
    <w:uiPriority w:val="59"/>
    <w:rsid w:val="00523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C240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C240D"/>
  </w:style>
  <w:style w:type="paragraph" w:styleId="Voettekst">
    <w:name w:val="footer"/>
    <w:basedOn w:val="Standaard"/>
    <w:link w:val="VoettekstChar"/>
    <w:uiPriority w:val="99"/>
    <w:unhideWhenUsed/>
    <w:rsid w:val="00CC240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C2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CCF0C-F182-47CE-8EE5-BE1B011A8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3A09CA26</Template>
  <TotalTime>2</TotalTime>
  <Pages>4</Pages>
  <Words>548</Words>
  <Characters>3019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Clasien Selman</dc:creator>
  <cp:lastModifiedBy>Clasien Selman</cp:lastModifiedBy>
  <cp:revision>2</cp:revision>
  <dcterms:created xsi:type="dcterms:W3CDTF">2018-02-27T11:00:00Z</dcterms:created>
  <dcterms:modified xsi:type="dcterms:W3CDTF">2018-02-27T11:00:00Z</dcterms:modified>
</cp:coreProperties>
</file>