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4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19:56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Benoemingen en Instellingsbesluiten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 11 12 Statenvoorstel toelatingen Johanna Koffeman-Kramer (ChristenUnie) en Michael Wijngaard (FvD)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2,68 MB</text:p>
          </table:table-cell>
          <table:table-cell table:style-name="Table3.A2" office:value-type="string">
            <text:p text:style-name="P22">
              <text:a xlink:type="simple" xlink:href="https://stateninformatie.flevoland.nl/Documenten/2025-11-12-Statenvoorstel-toelatingen-Johanna-Koffeman-Kramer-ChristenUnie-en-Michael-Wijngaard-Fv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 10 29 Statenvoorstel toelating Lucas Kramer (GroenLinks)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2,21 MB</text:p>
          </table:table-cell>
          <table:table-cell table:style-name="Table3.A2" office:value-type="string">
            <text:p text:style-name="P22">
              <text:a xlink:type="simple" xlink:href="https://stateninformatie.flevoland.nl/Documenten/2025-10-29-Statenvoorstel-toelating-Lucas-Kramer-GroenLinks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 09 24 Statenvoorstel toelating en benoeming Klaas Talma (PvdA)
              <text:span text:style-name="T2"/>
            </text:p>
            <text:p text:style-name="P3"/>
          </table:table-cell>
          <table:table-cell table:style-name="Table3.A2" office:value-type="string">
            <text:p text:style-name="P4">24-09-2025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3,51 MB</text:p>
          </table:table-cell>
          <table:table-cell table:style-name="Table3.A2" office:value-type="string">
            <text:p text:style-name="P22">
              <text:a xlink:type="simple" xlink:href="https://stateninformatie.flevoland.nl/Documenten/2025-09-24-Statenvoorstel-toelating-en-benoeming-Klaas-Talma-PvdA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 07 09 Statenvoorstel benoeming commissie Planning &amp;amp; Control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1,33 MB</text:p>
          </table:table-cell>
          <table:table-cell table:style-name="Table3.A2" office:value-type="string">
            <text:p text:style-name="P22">
              <text:a xlink:type="simple" xlink:href="https://stateninformatie.flevoland.nl/Documenten/2025-07-09-Statenvoorstel-benoeming-commissie-Planning-Control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 06 18 Statenvoorstel toelating Marlies van der Tooren (VVD)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2,06 MB</text:p>
          </table:table-cell>
          <table:table-cell table:style-name="Table3.A2" office:value-type="string">
            <text:p text:style-name="P22">
              <text:a xlink:type="simple" xlink:href="https://stateninformatie.flevoland.nl/Documenten/2025-06-18-Statenvoorstel-toelating-Marlies-van-der-Tooren-VV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 05 28 Statenvoorstel toelating Statenlid Sylvia Kers (PvdD)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1,41 MB</text:p>
          </table:table-cell>
          <table:table-cell table:style-name="Table3.A2" office:value-type="string">
            <text:p text:style-name="P22">
              <text:a xlink:type="simple" xlink:href="https://stateninformatie.flevoland.nl/Documenten/2025-05-28-Statenvoorstel-toelating-Statenlid-Sylvia-Kers-Pvd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 05 28 Statenvoorstel benoeming lid Gedeputeerde Staten - Ellentrees Müller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780,62 KB</text:p>
          </table:table-cell>
          <table:table-cell table:style-name="Table3.A2" office:value-type="string">
            <text:p text:style-name="P22">
              <text:a xlink:type="simple" xlink:href="https://stateninformatie.flevoland.nl/Documenten/2025-05-28-Statenvoorstel-benoeming-lid-Gedeputeerde-Staten-Ellentrees-Mueller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 03 26 Statenvoorstel benoeming Christopher Ivo (SLF)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stateninformatie.flevoland.nl/Documenten/2025-03-26-Statenvoorstel-benoeming-Christopher-Ivo-SLF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2024 02 28 Instellingsbesluit Klankbordcommissie commissaris van de Koning 2024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378,38 KB</text:p>
          </table:table-cell>
          <table:table-cell table:style-name="Table3.A2" office:value-type="string">
            <text:p text:style-name="P22">
              <text:a xlink:type="simple" xlink:href="https://stateninformatie.flevoland.nl/Documenten/2024-02-28-Instellingsbesluit-Klankbordcommissie-commissaris-van-de-Koning-2024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Opdracht werkgroep voorbereiding samenwerkingsafspraken GS-PS Omgevingswet 2024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122,94 KB</text:p>
          </table:table-cell>
          <table:table-cell table:style-name="Table3.A2" office:value-type="string">
            <text:p text:style-name="P22">
              <text:a xlink:type="simple" xlink:href="https://stateninformatie.flevoland.nl/Documenten/Opdracht-werkgroep-voorbereiding-samenwerkingsafspraken-GS-PS-Omgevingswet-2024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Opdracht werkgroep commissies en Procedurecommissie 2023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stateninformatie.flevoland.nl/Documenten/Opdracht-werkgroep-commissies-en-Procedurecommissie-2023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Opdracht werkgroep Routekaart Provinciale Staten 2023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1,57 MB</text:p>
          </table:table-cell>
          <table:table-cell table:style-name="Table3.A2" office:value-type="string">
            <text:p text:style-name="P22">
              <text:a xlink:type="simple" xlink:href="https://stateninformatie.flevoland.nl/Documenten/Opdracht-werkgroep-Routekaart-Provinciale-Staten-2023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Opdracht commissie Planning &amp;amp; Control 2023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744,92 KB</text:p>
          </table:table-cell>
          <table:table-cell table:style-name="Table3.A2" office:value-type="string">
            <text:p text:style-name="P22">
              <text:a xlink:type="simple" xlink:href="https://stateninformatie.flevoland.nl/Documenten/Opdracht-commissie-Planning-Control-2023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Instellingsbesluit commissie Planning &amp;amp; Control 2023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515,03 KB</text:p>
          </table:table-cell>
          <table:table-cell table:style-name="Table3.A2" office:value-type="string">
            <text:p text:style-name="P22">
              <text:a xlink:type="simple" xlink:href="https://stateninformatie.flevoland.nl/Documenten/Instellingsbesluit-commissie-Planning-Control-2023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Instellingsbesluit werkgroep Routekaart en werkgroep Commissies en Procedurecommissie 2023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456,09 KB</text:p>
          </table:table-cell>
          <table:table-cell table:style-name="Table3.A2" office:value-type="string">
            <text:p text:style-name="P22">
              <text:a xlink:type="simple" xlink:href="https://stateninformatie.flevoland.nl/Documenten/Instellingsbesluit-werkgroep-Routekaart-en-werkgroep-Commissies-en-Procedurecommissie-2023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Instellingsbesluit Vertrouwenscommissie 2023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359,88 KB</text:p>
          </table:table-cell>
          <table:table-cell table:style-name="Table3.A2" office:value-type="string">
            <text:p text:style-name="P22">
              <text:a xlink:type="simple" xlink:href="https://stateninformatie.flevoland.nl/Documenten/Instellingsbesluit-Vertrouwenscommissie-2023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Instellingsbesluit Procedurecommissie 2021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613,38 KB</text:p>
          </table:table-cell>
          <table:table-cell table:style-name="Table3.A2" office:value-type="string">
            <text:p text:style-name="P22">
              <text:a xlink:type="simple" xlink:href="https://stateninformatie.flevoland.nl/Documenten/Instellingsbesluit-Procedurecommissie-15-september-202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Instellingsbesluit Statencommissies 2023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884,90 KB</text:p>
          </table:table-cell>
          <table:table-cell table:style-name="Table3.A2" office:value-type="string">
            <text:p text:style-name="P22">
              <text:a xlink:type="simple" xlink:href="https://stateninformatie.flevoland.nl/Documenten/Instellingsbesluit-commissies-oktober-2023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Instellingsbesluit Statencommissies 2021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770,17 KB</text:p>
          </table:table-cell>
          <table:table-cell table:style-name="Table3.A2" office:value-type="string">
            <text:p text:style-name="P22">
              <text:a xlink:type="simple" xlink:href="https://stateninformatie.flevoland.nl/Documenten/Instellingsbesluit-commissies-15-september-202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2025 01 29 Statenvoorstel benoeming Frank Mars (FvD)
              <text:span text:style-name="T2"/>
            </text:p>
            <text:p text:style-name="P3"/>
          </table:table-cell>
          <table:table-cell table:style-name="Table3.A2" office:value-type="string">
            <text:p text:style-name="P4">29-01-2025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1,61 MB</text:p>
          </table:table-cell>
          <table:table-cell table:style-name="Table3.A2" office:value-type="string">
            <text:p text:style-name="P22">
              <text:a xlink:type="simple" xlink:href="https://stateninformatie.flevoland.nl/Documenten/2025-01-29-Statenvoorstel-benoeming-Frank-Mars-Fv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286" meta:character-count="1982" meta:non-whitespace-character-count="182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426876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426876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