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12:08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juni 2003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Voorstel inzake benoeming leden en plaatsvervangende leden voor de Adviescommissie bezwaar bij Provinciale Staten.
              <text:span text:style-name="T2"/>
            </text:p>
            <text:p text:style-name="P3"/>
          </table:table-cell>
          <table:table-cell table:style-name="Table3.A2" office:value-type="string">
            <text:p text:style-name="P4">05-06-2003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230,44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10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Voorstel inzake vaststelling van de 14e wijziging van de begroting 2003 (statenvoorstellen juni 2003).
              <text:span text:style-name="T2"/>
            </text:p>
            <text:p text:style-name="P3"/>
          </table:table-cell>
          <table:table-cell table:style-name="Table3.A2" office:value-type="string">
            <text:p text:style-name="P4">05-06-2003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546,43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10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Voorstel inzake vaststelling van de 13e wijziging van de begroting 2003 (algemene wijziging).
              <text:span text:style-name="T2"/>
            </text:p>
            <text:p text:style-name="P3"/>
          </table:table-cell>
          <table:table-cell table:style-name="Table3.A2" office:value-type="string">
            <text:p text:style-name="P4">05-06-2003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769,61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09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Voorstel inzake ondertekening Nationaal Bestuursakkoord Water (NBW).
              <text:span text:style-name="T2"/>
            </text:p>
            <text:p text:style-name="P3"/>
          </table:table-cell>
          <table:table-cell table:style-name="Table3.A2" office:value-type="string">
            <text:p text:style-name="P4">05-06-2003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183,02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09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Voorstel inzake het ontwerp tracebesluit Hanzelijn.
              <text:span text:style-name="T2"/>
            </text:p>
            <text:p text:style-name="P3"/>
          </table:table-cell>
          <table:table-cell table:style-name="Table3.A2" office:value-type="string">
            <text:p text:style-name="P4">05-06-2003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191,64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097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Voorstel inzake aanpassing van de begroting ten behoeve van de Jeugdhulpverlening.
              <text:span text:style-name="T2"/>
            </text:p>
            <text:p text:style-name="P3"/>
          </table:table-cell>
          <table:table-cell table:style-name="Table3.A2" office:value-type="string">
            <text:p text:style-name="P4">05-06-2003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186,17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09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Voorstel inzake provinciale bijdrage regeling Wonen en Zorg.
              <text:span text:style-name="T2"/>
            </text:p>
            <text:p text:style-name="P3"/>
          </table:table-cell>
          <table:table-cell table:style-name="Table3.A2" office:value-type="string">
            <text:p text:style-name="P4">05-06-2003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274,68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09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Voorstel inzake verruiming aanwendingsmogelijkheid reserve boventallig personeel.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05-06-2003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225,45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09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Voorstel inzake toekomstig informatiebeleid, ontwikkelrichting 2006 en verder.
              <text:span text:style-name="T2"/>
            </text:p>
            <text:p text:style-name="P3"/>
          </table:table-cell>
          <table:table-cell table:style-name="Table3.A2" office:value-type="string">
            <text:p text:style-name="P4">05-06-2003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295,15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09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Voorstel inzake ophogen budget MKB Regeling Flevoland 2000 en IPR Flevoland 2000 in verband met de afhandeling van gegrond verklaarde bezwaarzaken.
              <text:span text:style-name="T2"/>
            </text:p>
            <text:p text:style-name="P3"/>
          </table:table-cell>
          <table:table-cell table:style-name="Table3.A2" office:value-type="string">
            <text:p text:style-name="P4">05-06-2003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252,09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09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Voorstel inzake ophogen budget Technologische en MilieuInnovatie regeling (TMI).
              <text:span text:style-name="T2"/>
            </text:p>
            <text:p text:style-name="P3"/>
          </table:table-cell>
          <table:table-cell table:style-name="Table3.A2" office:value-type="string">
            <text:p text:style-name="P4">05-06-2003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305,49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09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Voorstel inzake vaststelling Verordening rechtspositie gedeputeerden, staten- en 
              <text:s/>
              commissieleden provincie Flevoland 2003 en Verordening houdende de compensatie van de fiscale aspecten, verbonden aan het gebruik van de dienstauto voor woon-werkverkee
              <text:span text:style-name="T2"/>
            </text:p>
            <text:p text:style-name="P3"/>
          </table:table-cell>
          <table:table-cell table:style-name="Table3.A2" office:value-type="string">
            <text:p text:style-name="P4">05-06-2003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485,81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090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Voorstel inzake wijziging verordening op de statencommissies 2003.
              <text:span text:style-name="T2"/>
            </text:p>
            <text:p text:style-name="P3"/>
          </table:table-cell>
          <table:table-cell table:style-name="Table3.A2" office:value-type="string">
            <text:p text:style-name="P4">05-06-2003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280,07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089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252" meta:character-count="1797" meta:non-whitespace-character-count="16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665987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665987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