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Bestuursopdracht Uitwerkingsfase Nationaal Park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06-januari/19:01/Bestuursopdracht-Uitwerkingsfase-Nationaal-Park-Oostvaardersplassen/DOCUVITP-1796722-v4-Statenvoorstel-Bestuursopdracht-Uitwerkingsfase-Nationaal-Park-Oostvaardersplass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actualisatie werkkapitaal en projectreserveringen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18-12-2015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ing-Statencommissie-Duurzaamheid-1/2016/06-januari/15:00/Nieuwe-Natuur/DOCUVITP-1816867-v8-Statenvoorstel-actualisatie-werkkapitaal-en-projectreserveringen-Nieuwe-Na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IFA De Innovatiefabriek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13-januari/20:30/IFA-Innovatiefabriek-GWIA/DOCUVITP-1809050-v5-Statenvoorstel-IFA-De-Innovatiefabrie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Startnotitie Cultuurbeleid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13-januari/20:30/Startnotitie-Cultuurnota/DOCUVITP-1812655-v1-Statenvoorstel-Startnotitie-Cultuurbeleid-2017-2020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3" meta:character-count="491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