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Overname vastgoed Nieuwland Erfgoedcentrum (NLE) - Na commissie 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Overname-NLE-vastgoed/V2-DOCUVITP-1972548-v8-Statenvoorstel-Overname-vastgoed-Nieuwland-Erfgoedcentrum-N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Totstandkoming gemeenschappelijke regeling Het Flevolands Archief en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Totstandkoming-GR-Het-Flevolands-Archief-en-Batavialand/DOCUVITP-1950814-v18-Statenvoorstel-Totstandkoming-gemeenschappelijke-regeling-Het-Flevolands-Archief-en-Batavia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Zienswijze Beleidsplan 2017 en Begroting 2017 van de gemeenschappelijke regeling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Zienswijze-ontwerpbegroting-HFA-2017/DOCUVITP-1972042-v1-Zienswijze-Beleidsplan-2017-en-Begroting-2017-van-de-gemeenschappelijke-regeling-Het-Flevolands-Archie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- Overname vastgoed Nieuwland Erfgoedcentrum (NLE)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Overname-NLE-vastgoed/DOCUVITP-1972548-v7-Statenvoorstel-Overname-vastgoed-Nieuwland-Erfgoedcentrum-NL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Gedragscode integriteit commissaris van de Koning en gedeputeerden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Gedragscodes-integriteit/DOCUVITP-1981857-v2-Statenvoorstel-Gedragscode-integriteit-commissaris-van-de-Koning-en-gedeputeerden-provincie-Flevoland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- Gedragscode integer handelen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Gedragscodes-integriteit/DOCUVITP-1975901-v4-Statenvoorstel-gedragscode-integer-handelen-Provinciale-Sta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- 1e wijziging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Legesverordening/DOCUVITP-1962779-v5-1e-wijziging-Legesverordening-provincie-Flevoland-2016-PS-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- Vaststellen technische wijziging beleid en regelgeving natuur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Vaststelling-technische-wijziging-beleid-en-regelgeving-natuur/DOCUVITP-1969639-v2-Statenvoorstel-vaststellen-technische-wijziging-beleid-en-regelgeving-natuur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- Vaststelling Beleidsplan Recreatie &amp;amp; Toerisme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Beleidsplan-recreatie-en-toerisme/DOCUVITP-1973781-v6-Statenvoorstel-Vaststelling-Beleidsplan-Recreatie-Toerisme-FLEVOLAN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Verordening Fractieondersteuning 2016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Verordening-fractieondersteuning/DOCUVITP-1989503-v1-statenvoorstel-verordening-Fractieondersteuning-2016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- Rijksinpassingsplan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7-december/19:30/Voorontwerp-Rijksinpassingsplan-Windpark-Zeewolde/DOCUVITP-1983771-v3-Rijksinpassingsplan-Windpark-Zeewolde-nota-P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Zienswijze Beleidsplan 2017 en Begroting 2017 van de gemeenschappelijke regeling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3-november/19:00/Zienswijze-ontwerpbegroting-HFA-2017/DOCUVITP-1972042-v1-Zienswijze-Beleidsplan-2017-en-Begroting-2017-van-de-gemeenschappelijke-regeling-Het-Flevolands-Arch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Totstandkoming gemeenschappelijke regeling Het Flevolands Archief en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3-november/19:00/Totstandkoming-GR-Het-Flevolands-Archief-en-Batavialand/DOCUVITP-1950814-v17-Statenvoorstel-Totstandkoming-gemeenschappelijke-regeling-Het-Flevolands-Archief-en-Batavialan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Overname vastgoed Nieuwland Erfgoedcentrum (NLE)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3-november/19:00/Overname-NLE-vastgoed/DOCUVITP-1972548-v7-Statenvoorstel-Overname-vastgoed-Nieuwland-Erfgoedcentrum-NL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1e wijziging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3-november/19:00/Leges-verordening-2017/DOCUVITP-1962779-v5-1e-wijziging-Legesverordening-provincie-Flevoland-2016-PS-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Verordening Fractieondersteuning 2016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3-november/19:00/Verordening-fractieondersteuning-2016/DOCUVITP-1989503-v1-statenvoorstel-verordening-Fractieondersteuning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bestuursopdracht OVF van PS aan GS 30 juni 2016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23-november/19:00/Omgevingsvisie-FlevolandStraks-tweede-fase/DOCUVITP-1934854-v7-Statenvoorstel-bestuursopdracht-OVF-van-PS-aan-GS-30-juni-2016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Rijksinpassingsplan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6-november/19:00/Voorontwerp-Rijksinpassingsplan-Windpark-Zeewolde/DOCUVITP-1983771-v2-Rijksinpassingsplan-Windpark-Zeewolde-nota-P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- Overname vastgoed Nieuwland Erfgoedcentrum (NLE)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ing-Statencommissie-Bestuur-1/2016/09-november/12:00/Totstandkoming-GR-Het-Flevolands-Archief-en-Batavialand-inclusief-overname-vastgoed-NLE/DOCUVITP-1972548-v7-Statenvoorstel-Overname-vastgoed-Nieuwland-Erfgoedcentrum-NL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- Totstandkoming gemeenschappelijke regeling Het Flevolands Archief en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ing-Statencommissie-Bestuur-1/2016/09-november/12:00/Totstandkoming-GR-Het-Flevolands-Archief-en-Batavialand-inclusief-overname-vastgoed-NLE/DOCUVITP-1950814-v17-Statenvoorstel-Totstandkoming-gemeenschappelijke-regeling-Het-Flevolands-Archief-en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vaststellen technische wijziging beleid en regelgeving natuur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6-november/19:00/Technische-aanpassing-beleid-en-regelgeving-natuur/DOCUVITP-1969639-v2-Statenvoorstel-vaststellen-technische-wijziging-beleid-en-regelgeving-natuu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Vaststelling Beleidsplan Recreatie &amp;amp; Toerisme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6-november/19:00/Vaststelling-Beleidsplan-Recreatie-Toerisme-Flevoland/DOCUVITP-1973781-v6-Statenvoorstel-Vaststelling-Beleidsplan-Recreatie-Toerisme-FLEVO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6" meta:character-count="2508" meta:non-whitespace-character-count="2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