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Overname vastgoed Nieuwland Erfgoedcentrum (NLE) - Na commissie behandeling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Totstandkoming gemeenschappelijke regeling Het Flevolands Archief en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Zienswijze Beleidsplan 2017 en Begroting 2017 van de gemeenschappelijke regeling Het Flevolands Archief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Overname vastgoed Nieuwland Erfgoedcentrum (NLE)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Gedragscode integriteit commissaris van de Koning en gedeputeerden provincie Flevoland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Gedragscode integer handelen Provinciale Staten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- 1e wijziging Legesverordening provincie Flevoland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Vaststellen technische wijziging beleid en regelgeving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Vaststelling Beleidsplan Recreatie &amp;amp; Toerisme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Verordening Fractieondersteuning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Rijksinpassingsplan Windpark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Zienswijze Beleidsplan 2017 en Begroting 2017 van de gemeenschappelijke regeling Het Flevolands Archief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Totstandkoming gemeenschappelijke regeling Het Flevolands Archief en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Overname vastgoed Nieuwland Erfgoedcentrum (NLE)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1e wijziging Legesverordening provincie Flevoland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Verordening Fractieondersteuning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bestuursopdracht OVF van PS aan GS 30 juni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Rijksinpassingsplan Windpark Zeewolde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Overname vastgoed Nieuwland Erfgoedcentrum (NLE)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Totstandkoming gemeenschappelijke regeling Het Flevolands Archief en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vaststellen technische wijziging beleid en regelgeving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Beleidsplan Recreatie &amp;amp; Toerisme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16/07-december/19:30/Overname-NLE-vastgoed/V2-DOCUVITP-1972548-v8-Statenvoorstel-Overname-vastgoed-Nieuwland-Erfgoedcentrum-NLE.pdf" TargetMode="External" /><Relationship Id="rId26" Type="http://schemas.openxmlformats.org/officeDocument/2006/relationships/hyperlink" Target="https://stateninformatie.flevoland.nl/Vergaderingen/Provinciale-Staten/2016/07-december/19:30/Totstandkoming-GR-Het-Flevolands-Archief-en-Batavialand/DOCUVITP-1950814-v18-Statenvoorstel-Totstandkoming-gemeenschappelijke-regeling-Het-Flevolands-Archief-en-Batavialand.pdf" TargetMode="External" /><Relationship Id="rId27" Type="http://schemas.openxmlformats.org/officeDocument/2006/relationships/hyperlink" Target="https://stateninformatie.flevoland.nl/Vergaderingen/Provinciale-Staten/2016/07-december/19:30/Zienswijze-ontwerpbegroting-HFA-2017/DOCUVITP-1972042-v1-Zienswijze-Beleidsplan-2017-en-Begroting-2017-van-de-gemeenschappelijke-regeling-Het-Flevolands-Archief-1.pdf" TargetMode="External" /><Relationship Id="rId28" Type="http://schemas.openxmlformats.org/officeDocument/2006/relationships/hyperlink" Target="https://stateninformatie.flevoland.nl/Vergaderingen/Provinciale-Staten/2016/07-december/19:30/Overname-NLE-vastgoed/DOCUVITP-1972548-v7-Statenvoorstel-Overname-vastgoed-Nieuwland-Erfgoedcentrum-NLE-2.pdf" TargetMode="External" /><Relationship Id="rId29" Type="http://schemas.openxmlformats.org/officeDocument/2006/relationships/hyperlink" Target="https://stateninformatie.flevoland.nl/Vergaderingen/Provinciale-Staten/2016/07-december/19:30/Gedragscodes-integriteit/DOCUVITP-1981857-v2-Statenvoorstel-Gedragscode-integriteit-commissaris-van-de-Koning-en-gedeputeerden-provincie-Flevoland-2016.pdf" TargetMode="External" /><Relationship Id="rId30" Type="http://schemas.openxmlformats.org/officeDocument/2006/relationships/hyperlink" Target="https://stateninformatie.flevoland.nl/Vergaderingen/Provinciale-Staten/2016/07-december/19:30/Gedragscodes-integriteit/DOCUVITP-1975901-v4-Statenvoorstel-gedragscode-integer-handelen-Provinciale-Staten.pdf" TargetMode="External" /><Relationship Id="rId37" Type="http://schemas.openxmlformats.org/officeDocument/2006/relationships/hyperlink" Target="https://stateninformatie.flevoland.nl/Vergaderingen/Provinciale-Staten/2016/07-december/19:30/Legesverordening/DOCUVITP-1962779-v5-1e-wijziging-Legesverordening-provincie-Flevoland-2016-PS-voorstel-1.pdf" TargetMode="External" /><Relationship Id="rId38" Type="http://schemas.openxmlformats.org/officeDocument/2006/relationships/hyperlink" Target="https://stateninformatie.flevoland.nl/Vergaderingen/Provinciale-Staten/2016/07-december/19:30/Vaststelling-technische-wijziging-beleid-en-regelgeving-natuur/DOCUVITP-1969639-v2-Statenvoorstel-vaststellen-technische-wijziging-beleid-en-regelgeving-natuur-1.pdf" TargetMode="External" /><Relationship Id="rId39" Type="http://schemas.openxmlformats.org/officeDocument/2006/relationships/hyperlink" Target="https://stateninformatie.flevoland.nl/Vergaderingen/Provinciale-Staten/2016/07-december/19:30/Beleidsplan-recreatie-en-toerisme/DOCUVITP-1973781-v6-Statenvoorstel-Vaststelling-Beleidsplan-Recreatie-Toerisme-FLEVOLAND-1.pdf" TargetMode="External" /><Relationship Id="rId40" Type="http://schemas.openxmlformats.org/officeDocument/2006/relationships/hyperlink" Target="https://stateninformatie.flevoland.nl/Vergaderingen/Provinciale-Staten/2016/07-december/19:30/Verordening-fractieondersteuning/DOCUVITP-1989503-v1-statenvoorstel-verordening-Fractieondersteuning-2016-1.pdf" TargetMode="External" /><Relationship Id="rId41" Type="http://schemas.openxmlformats.org/officeDocument/2006/relationships/hyperlink" Target="https://stateninformatie.flevoland.nl/Vergaderingen/Provinciale-Staten/2016/07-december/19:30/Voorontwerp-Rijksinpassingsplan-Windpark-Zeewolde/DOCUVITP-1983771-v3-Rijksinpassingsplan-Windpark-Zeewolde-nota-PS.pdf" TargetMode="External" /><Relationship Id="rId42" Type="http://schemas.openxmlformats.org/officeDocument/2006/relationships/hyperlink" Target="https://stateninformatie.flevoland.nl/Vergaderingen/Statencommissie-Bestuur/2016/23-november/19:00/Zienswijze-ontwerpbegroting-HFA-2017/DOCUVITP-1972042-v1-Zienswijze-Beleidsplan-2017-en-Begroting-2017-van-de-gemeenschappelijke-regeling-Het-Flevolands-Archief.pdf" TargetMode="External" /><Relationship Id="rId43" Type="http://schemas.openxmlformats.org/officeDocument/2006/relationships/hyperlink" Target="https://stateninformatie.flevoland.nl/Vergaderingen/Statencommissie-Bestuur/2016/23-november/19:00/Totstandkoming-GR-Het-Flevolands-Archief-en-Batavialand/DOCUVITP-1950814-v17-Statenvoorstel-Totstandkoming-gemeenschappelijke-regeling-Het-Flevolands-Archief-en-Batavialand-1.pdf" TargetMode="External" /><Relationship Id="rId44" Type="http://schemas.openxmlformats.org/officeDocument/2006/relationships/hyperlink" Target="https://stateninformatie.flevoland.nl/Vergaderingen/Statencommissie-Bestuur/2016/23-november/19:00/Overname-NLE-vastgoed/DOCUVITP-1972548-v7-Statenvoorstel-Overname-vastgoed-Nieuwland-Erfgoedcentrum-NLE-1.pdf" TargetMode="External" /><Relationship Id="rId45" Type="http://schemas.openxmlformats.org/officeDocument/2006/relationships/hyperlink" Target="https://stateninformatie.flevoland.nl/Vergaderingen/Statencommissie-Bestuur/2016/23-november/19:00/Leges-verordening-2017/DOCUVITP-1962779-v5-1e-wijziging-Legesverordening-provincie-Flevoland-2016-PS-voorstel.pdf" TargetMode="External" /><Relationship Id="rId46" Type="http://schemas.openxmlformats.org/officeDocument/2006/relationships/hyperlink" Target="https://stateninformatie.flevoland.nl/Vergaderingen/Statencommissie-Bestuur/2016/23-november/19:00/Verordening-fractieondersteuning-2016/DOCUVITP-1989503-v1-statenvoorstel-verordening-Fractieondersteuning-2016.pdf" TargetMode="External" /><Relationship Id="rId47" Type="http://schemas.openxmlformats.org/officeDocument/2006/relationships/hyperlink" Target="https://stateninformatie.flevoland.nl/Vergaderingen/Statencommissie-Ruimte/2016/23-november/19:00/Omgevingsvisie-FlevolandStraks-tweede-fase/DOCUVITP-1934854-v7-Statenvoorstel-bestuursopdracht-OVF-van-PS-aan-GS-30-juni-2016-1.PDF" TargetMode="External" /><Relationship Id="rId48" Type="http://schemas.openxmlformats.org/officeDocument/2006/relationships/hyperlink" Target="https://stateninformatie.flevoland.nl/Vergaderingen/Statencommissie-Duurzaamheid/2016/16-november/19:00/Voorontwerp-Rijksinpassingsplan-Windpark-Zeewolde/DOCUVITP-1983771-v2-Rijksinpassingsplan-Windpark-Zeewolde-nota-PS.pdf" TargetMode="External" /><Relationship Id="rId55" Type="http://schemas.openxmlformats.org/officeDocument/2006/relationships/hyperlink" Target="https://stateninformatie.flevoland.nl/Vergaderingen/Beeldvorming-Statencommissie-Bestuur-1/2016/09-november/12:00/Totstandkoming-GR-Het-Flevolands-Archief-en-Batavialand-inclusief-overname-vastgoed-NLE/DOCUVITP-1972548-v7-Statenvoorstel-Overname-vastgoed-Nieuwland-Erfgoedcentrum-NLE.pdf" TargetMode="External" /><Relationship Id="rId56" Type="http://schemas.openxmlformats.org/officeDocument/2006/relationships/hyperlink" Target="https://stateninformatie.flevoland.nl/Vergaderingen/Beeldvorming-Statencommissie-Bestuur-1/2016/09-november/12:00/Totstandkoming-GR-Het-Flevolands-Archief-en-Batavialand-inclusief-overname-vastgoed-NLE/DOCUVITP-1950814-v17-Statenvoorstel-Totstandkoming-gemeenschappelijke-regeling-Het-Flevolands-Archief-en-Batavialand.pdf" TargetMode="External" /><Relationship Id="rId57" Type="http://schemas.openxmlformats.org/officeDocument/2006/relationships/hyperlink" Target="https://stateninformatie.flevoland.nl/Vergaderingen/Statencommissie-Duurzaamheid/2016/16-november/19:00/Technische-aanpassing-beleid-en-regelgeving-natuur/DOCUVITP-1969639-v2-Statenvoorstel-vaststellen-technische-wijziging-beleid-en-regelgeving-natuur.pdf" TargetMode="External" /><Relationship Id="rId58" Type="http://schemas.openxmlformats.org/officeDocument/2006/relationships/hyperlink" Target="https://stateninformatie.flevoland.nl/Vergaderingen/Statencommissie-Economie-1/2016/16-november/19:00/Vaststelling-Beleidsplan-Recreatie-Toerisme-Flevoland/DOCUVITP-1973781-v6-Statenvoorstel-Vaststelling-Beleidsplan-Recreatie-Toerisme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