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Verlenging afwijking gebiedsontwikkeling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en beleidsarme omzetting beleid en regelgeving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programma ZZL-NF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concept begroting Randstedelijke Rekenkamer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PIP en MER MSNF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- Eindrapport Natuurlijk bevoegd onderzoek -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Procesaanpak Initiatiefvoorstel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 Versterken economisch vestigingsklimaat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7/05-juli/15:30/DOCUVITP-2035591-v5-Statenvoorstel-Verlenging-afwijking-gebiedsontwikkeling-Oosterwold.pdf" TargetMode="External" /><Relationship Id="rId26" Type="http://schemas.openxmlformats.org/officeDocument/2006/relationships/hyperlink" Target="https://stateninformatie.flevoland.nl/Vergaderingen/Statencommissie-Ruimte/2017/05-juli/15:30/DOCUVITP-2073133-v7-PS-voorstel-Technische-en-beleidsarme-omzetting-beleid-en-regelgeving-fysieke-leefomgeving.pdf" TargetMode="External" /><Relationship Id="rId27" Type="http://schemas.openxmlformats.org/officeDocument/2006/relationships/hyperlink" Target="https://stateninformatie.flevoland.nl/Vergaderingen/Statencommissie-Ruimte/2017/05-juli/15:30/DOCUVITP-2056747-v4-PS-Statenvoorstel-Ontwerp-nadere-uitwerking-buitendijkse-waterveiligheid-Flevoland-1.pdf" TargetMode="External" /><Relationship Id="rId28" Type="http://schemas.openxmlformats.org/officeDocument/2006/relationships/hyperlink" Target="https://stateninformatie.flevoland.nl/Vergaderingen/Statencommissie-Ruimte/2017/05-juli/15:30/DOCUVITP-1948644-v4-Statenvoorstel-Aanpassing-programma-ZZL-NF.pdf" TargetMode="External" /><Relationship Id="rId29" Type="http://schemas.openxmlformats.org/officeDocument/2006/relationships/hyperlink" Target="https://stateninformatie.flevoland.nl/Vergaderingen/Statencommissie-Bestuur/2017/05-juli/15:30/DOCUVITP-2088471-v1-Zienswijze-concept-begroting-RRK-2018.pdf" TargetMode="External" /><Relationship Id="rId30" Type="http://schemas.openxmlformats.org/officeDocument/2006/relationships/hyperlink" Target="https://stateninformatie.flevoland.nl/Vergaderingen/Statencommissie-Bestuur/2017/05-juli/15:30/DOCUVITP-2088316-v1-Statenvoorstel-Benoeming-plaatsvervangend-bestuurder-Randstedelijke-Rekenkamer.pdf" TargetMode="External" /><Relationship Id="rId37" Type="http://schemas.openxmlformats.org/officeDocument/2006/relationships/hyperlink" Target="https://stateninformatie.flevoland.nl/Vergaderingen/Statencommissie-Economie-1/2017/28-juni/15:30/DOCUVITP-2061810-v14-PS-voorstel-Investeringsvoorstel-Maritieme-Servicehaven-Noordelijk-Flevoland-1.pdf" TargetMode="External" /><Relationship Id="rId38" Type="http://schemas.openxmlformats.org/officeDocument/2006/relationships/hyperlink" Target="https://stateninformatie.flevoland.nl/Vergaderingen/Statencommissie-Economie-1/2017/28-juni/15:30/DOCUVITP-2020731-v12-Statenvoorstel-vaststellen-PIP-en-MER-MSNF-2017-1.pdf" TargetMode="External" /><Relationship Id="rId39" Type="http://schemas.openxmlformats.org/officeDocument/2006/relationships/hyperlink" Target="https://stateninformatie.flevoland.nl/Vergaderingen/Statencommissie-Duurzaamheid/2017/28-juni/15:30/DOCUVITP-2084498-v1-Statenvoorstel-RRK-Natuurlijk-bevoegd-onderzoek.pdf" TargetMode="External" /><Relationship Id="rId40" Type="http://schemas.openxmlformats.org/officeDocument/2006/relationships/hyperlink" Target="https://stateninformatie.flevoland.nl/Vergaderingen/Statencommissie-Duurzaamheid/2017/28-juni/15:30/DOCUVITP-2080908-v9-Statenvoorstel-voorstel-IV-OVP.pdf" TargetMode="External" /><Relationship Id="rId41" Type="http://schemas.openxmlformats.org/officeDocument/2006/relationships/hyperlink" Target="https://stateninformatie.flevoland.nl/Vergaderingen/Provinciale-Staten/2017/21-juni/15:30/DOCUVITP-2069040-v4-Statenvoorstel-Saneringsopgave-windpark-Zeewolde.pdf" TargetMode="External" /><Relationship Id="rId42" Type="http://schemas.openxmlformats.org/officeDocument/2006/relationships/hyperlink" Target="https://stateninformatie.flevoland.nl/Vergaderingen/Provinciale-Staten/2017/21-juni/15:30/DOCUVITP-2079689-v7-PS-nota-Versterken-economisch-vestigingsklimaat-Lelystad-Airport-Business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