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3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13:13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Statenvoorstel vaststelling fractievergoedingen 2020
              <text:span text:style-name="T2"/>
            </text:p>
            <text:p text:style-name="P3"/>
          </table:table-cell>
          <table:table-cell table:style-name="Table3.A2" office:value-type="string">
            <text:p text:style-name="P4">25-02-2021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190,84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1/03-maart/19:00/DOCUVITP-2726989-v3-Statenvoorstel-vaststelling-fractievergoedingen-20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Statenvoorstel bossenstrategie provincie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18-02-2021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72,39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1/03-maart/19:00/DOCUVITP-2737395-v5-Statenvoorstel-bossenstrategie-31-3-2021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Statenvoorstel vaststellen ontwerp Waterprogramma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18-02-2021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68,80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1/03-maart/19:00/DOCUVITP-2730755-v8-Statenvoorstel-vaststellen-ontwerp-Waterprogramm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Statenvoorstel Vaststellen Ontwerp Programma Landschap van de Toekomst
              <text:span text:style-name="T2"/>
            </text:p>
            <text:p text:style-name="P3"/>
          </table:table-cell>
          <table:table-cell table:style-name="Table3.A2" office:value-type="string">
            <text:p text:style-name="P4">18-02-2021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94,17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1/03-maart/19:00/DOCUVITP-2730180-v16-Statenvoorstel-Vaststellen-Ontwerp-Programma-Landschap-van-de-Toekomst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Statenvoorstel Eerste begrotingswijziging 2021 Randstedelijke Rekenkamer
              <text:span text:style-name="T2"/>
            </text:p>
            <text:p text:style-name="P3"/>
          </table:table-cell>
          <table:table-cell table:style-name="Table3.A2" office:value-type="string">
            <text:p text:style-name="P4">18-02-2021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161,33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1/03-maart/19:00/DOCUVITP-2734016-v6-Statenvoorstel-eerste-begrotingswijziging-2021-Randstedelijke-Rekenkam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Statenvoorstel Evaluatie informanten Zorg in de regio Flevoland (VERSIE NA COMMISSIE)
              <text:span text:style-name="T2"/>
            </text:p>
            <text:p text:style-name="P3"/>
          </table:table-cell>
          <table:table-cell table:style-name="Table3.A2" office:value-type="string">
            <text:p text:style-name="P4">11-02-2021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189,12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1/17-februari/15:30/DOCUVITP-2723449-v5-Statenvoorstel-Evaluatie-informanten-Zorg-in-de-regio-Flevola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Statenvoorstel - Aanpak stikstof in Flevoland kaders 2021 en verder
              <text:span text:style-name="T2"/>
            </text:p>
            <text:p text:style-name="P3"/>
          </table:table-cell>
          <table:table-cell table:style-name="Table3.A2" office:value-type="string">
            <text:p text:style-name="P4">04-02-2021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1/17-februari/15:30/DOCUVITP-2727968-v3-Statenvoorstel-Aanpak-stikstof-in-Flevoland-kaders-2021-en-verder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Statenvoorstel benoeming werkgroepleden Dialoog PS/GS en Bestuurlijke vernieuwing
              <text:span text:style-name="T2"/>
            </text:p>
            <text:p text:style-name="P3"/>
          </table:table-cell>
          <table:table-cell table:style-name="Table3.A2" office:value-type="string">
            <text:p text:style-name="P4">04-02-2021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158,46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1/17-februari/15:30/DOCUVITP-2729389-v4-Statenvoorstel-benoeming-werkgroepleden-Dialoog-PS-GS-en-Bestuurlijke-vernieuw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Statenvoorstel Begrotingswijziging integraal dekkingsvoorstel MKB-deal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04-02-2021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86,48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1/17-februari/15:30/DOCUVITP-2726911-v4-Statenvoorstel-Begrotingswijziging-integraal-dekkingsvoorstel-MKB-deal-Flevoland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Statenvoorstel Verlenging stimuleringsbudget verduurzaming openbaar vervoer IJssel-Vecht
              <text:span text:style-name="T2"/>
            </text:p>
            <text:p text:style-name="P3"/>
          </table:table-cell>
          <table:table-cell table:style-name="Table3.A2" office:value-type="string">
            <text:p text:style-name="P4">04-02-2021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58,83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1/17-februari/15:30/DOCUVITP-2675649-v11-Statenvoorstel-Verlenging-stimuleringsbudget-verduurzaming-openbaar-vervoer-IJssel-Vecht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Statenvoorstel - Startnotitie Bestuurlijke vernieuwing; Ontwikkelen van een beleidsvormend proces met voorkantsturing en kaderstelling tijdens
              <text:span text:style-name="T2"/>
            </text:p>
            <text:p text:style-name="P3"/>
          </table:table-cell>
          <table:table-cell table:style-name="Table3.A2" office:value-type="string">
            <text:p text:style-name="P4">04-02-2021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77,43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1/17-februari/15:30/DOCUVITP-2716247-v3-Statenvoorstel-Startnotitie-Bestuurlijke-vernieuwing-Ontwikkelen-van-een-beleidsvormend-proces-met-voorkantsturing-en-kaderstelling-tijdens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Statenvoorstel Evaluatie informanten Zorg in de regio Flevoland (VERSIE COMMISSIE)
              <text:span text:style-name="T2"/>
            </text:p>
            <text:p text:style-name="P3"/>
          </table:table-cell>
          <table:table-cell table:style-name="Table3.A2" office:value-type="string">
            <text:p text:style-name="P4">04-02-2021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1/17-februari/15:30/DOCUVITP-2723449-v4-Statenvoorstel-Evaluatie-informanten-Zorg-in-de-regio-Flevoland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Statenvoorstel Toekomstbestendige gezondheidszorg; 
              <text:s/>
              bijdrage provincie aan Zorgtafel 2 0
              <text:span text:style-name="T2"/>
            </text:p>
            <text:p text:style-name="P3"/>
          </table:table-cell>
          <table:table-cell table:style-name="Table3.A2" office:value-type="string">
            <text:p text:style-name="P4">04-02-2021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93,32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1/17-februari/15:30/DOCUVITP-2716800-v4-Statenvoorstel-Toekomstbestendige-gezondheidszorg-bijdrage-provincie-aan-Zorgtafel-2-0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Statenvoorstel opleggen, bekrachtigen en opheffen geheimhouding
              <text:span text:style-name="T2"/>
            </text:p>
            <text:p text:style-name="P3"/>
          </table:table-cell>
          <table:table-cell table:style-name="Table3.A2" office:value-type="string">
            <text:p text:style-name="P4">04-02-2021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67,57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1/17-februari/15:30/DOCUVITP-2707230-v10-Statenvoorstel-opleggen-bekrachtigen-en-opheffen-geheimhouding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210" meta:character-count="1621" meta:non-whitespace-character-count="15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342026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342026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