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Instellen Commissie Planning &amp;amp; Control - Herijking Planning &amp;amp; Control-cyclus en opdrachtgeverschap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23/17-mei/15:30/Instellen-Commissie-Planning-Control-Herijking-Planning-Control-cyclus-en-opdrachtgeverschap-accountant/DOCUVITP-3082918-v5-Statenvoorstel-Instellen-Commissie-Planning-Control-Herijking-Planning-Control-cyclus-en-opdrachtgeverschap-accounta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Wijziging Reglement van Orde - Aanpassing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23/17-mei/15:30/Wijziging-Reglement-van-Orde-aanpassing-geheimhouding/DOCUVITP-3106009-v5-Statenvoorstel-wijziging-Reglement-van-Orde-Aanpassing-geheimhou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zienswijze begroting Randstedelijke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23/17-mei/15:30/Zienswijze-begroting-Randstedelijke-Rekenkamer-RRK-2024/DOCUVITP-3107171-v2-Statenvoorstel-Zienswijze-begroting-Randstedelijke-Rekenkam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benoemingen Provinciale Staten 26 april 2023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6-april/15:30/Benoemingen-benoeming-burgerleden-en-toelating-Statenlid/DOCUVITP-3104797-v2-Statenvoorstel-benoemingen-Provinciale-Staten-26-april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benoemingen Provinciale Staten 26 april 2023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6-april/15:30/Benoemingen-benoeming-burgerleden-en-toelating-Statenlid/DOCUVITP-3104797-v1-Statenvoorstel-benoemingen-Provinciale-Staten-26-april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Ontwerpverordening inzake het wijzigen van de begrenzing van de (werkings)gebieden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26-april/15:30/Ontwerpverordening-inzake-wijziging-van-begrenzing-windenergie/DOCUVITP-3079881-v9-Statenvoorstel-Vaststellen-Ontwerpverordening-inzake-het-wijzigen-van-de-begrenzing-van-de-werkings-gebieden-windenerg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april/16:30/Instellingsbesluit-Vertrouwenscommissie-2023-1/DOCUVITP-3102950-v2-Statenvoorstel-Instellingsbesluit-Vertrouwenscommissie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verordening op de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april/16:30/Verordening-Vertrouwenscommissie-2023/DOCUVITP-3104208-v1-Statenvoorstel-Verordening-op-de-Vertrouwenscommissie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Profielschets commissaris van de Koning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april/16:30/Profielschets-commissaris-van-de-Koning-Flevoland-1/DOCUVITP-3102934-v3-Statenvoorstel-Profielschets-commissaris-van-de-Koning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vaststellen Ontwerpverordening inzake het wijzigen van de begrenzing van de (werkings)gebieden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23/12-april/15:30/Vaststellen-Ontwerpverordening-inzake-het-wijzigen-van-de-begrenzing-van-de-werkings-gebieden-windenergie/DOCUVITP-3079881-v9-Statenvoorstel-Vaststellen-Ontwerpverordening-inzake-het-wijzigen-van-de-begrenzing-van-de-werkings-gebieden-windener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7" meta:character-count="1269" meta:non-whitespace-character-count="1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