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benoemingen Provinciale Staten 31 mei 2023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31-mei/15:30/Benoemingen-benoeming-burgerleden-en-overige-benoemingen/DOCUVITP-3116229-v9-Statenvoorstel-benoemingen-Provinciale-Staten-31-me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Zienswijze ontwerp programmabegroting Het Flevolands Archief 2024 - 2027 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-1-EMS/2023/07-juni/15:30/Zienswijze-ontwerp-programmabegroting-Het-Flevolands-Archief-2024-2027-1/DOCUVITP-3107843-v3-Zienswijze-ontwerp-programmabegroting-Het-Flevolands-Archief-2024-2027-Staten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Definitieve vaststelling Algemene Subsidieverordening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-1-EMS/2023/07-juni/15:30/Definitieve-vaststelling-Algemene-Subsidieverordening-Flevoland-2023-1/DOCUVITP-3095748-v5-Statenvoorstel-Definitieve-vaststelling-Algemene-Subsidieverordening-Flevoland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begroting Randstedelijke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31-mei/15:30/Zienswijze-begroting-Randstedelijke-Rekenkamer-2024/DOCUVITP-3107171-v2-Statenvoorstel-Zienswijze-begroting-Randstedelijke-Rekenkamer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wijziging Reglement van Orde: Aanpassing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31-mei/15:30/Wijziging-Reglement-van-Orde-aanpassing-geheimhouding/DOCUVITP-3106009-v5-Statenvoorstel-wijziging-Reglement-van-Orde-Aanpassing-geheimhoud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Instellen Commissie Planning &amp;amp; Control - Herijking Planning &amp;amp; Control-cyclus en opdrachtgeverschap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31-mei/15:30/Instellen-Commissie-Planning-Control-Herijking-Planning-Control-cyclus-en-opdrachtgeverschap-accountant/DOCUVITP-3082918-v5-Statenvoorstel-Instellen-Commissie-Planning-Control-Herijking-Planning-Control-cyclus-en-opdrachtgeverschap-accountan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Voorjaarsnota IPO 2023 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31-mei/15:30/IPO-Voorjaarsnota-2023-1/DOCUVITP-3110079-v2-Statenvoorstel-Voorjaarsnota-IPO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IPO Kaderbrief 2024 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31-mei/15:30/IPO-Kaderbrief-2024/DOCUVITP-3108141-v2-Statenvoorstel-IPO-Kaderbrief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Voortgangsnota 2022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31-mei/15:30/Voortgangsnota-2022-Metropoolregio-Amsterdam/DOCUVITP-3107984-v4-Statenvoorstel-Voortgangsnota-2022-Metropoolregio-Amsterdam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Zienswijze begroting 2024 en 1e en 2e begrotingswijziging 2023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31-mei/15:30/Zienswijze-begroting-2024-en-1e-en-2e-begrotingswijziging-OFGV/DOCUVITP-3104382-v6-Statenvoorstel-Zienswijze-begroting-2024-en-1e-en-2e-begrotingswijziging-2023-Omgevingsdienst-Flevoland-Gooi-en-Vechtstre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benoemingen Provinciale Staten 31 mei 2023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31-mei/15:30/Benoemingen-benoeming-burgerleden-en-overige-benoemingen/DOCUVITP-3116229-v7-Statenvoorstel-benoemingen-Provinciale-Staten-31-mei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5" meta:character-count="1303" meta:non-whitespace-character-count="1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