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afdoening moties Provinciale Staten 11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Afdoening-moties/DOCUVITP-3332050-v6-Statenvoorstel-afdoening-moties-Provinciale-Staten-11-dec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Verordening rechtsbescherming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Verordening-rechtsbescherming-provincie-Flevoland/DOCUVITP-3290977-v8A-Statenvoorstel-Verordening-rechtsbescherming-provincie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Definitieve ontwerpwijziging Gemeenschappelijke Regeling Regionaal Historisch Centrum Het Flevolands Archief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Definitieve-ontwerpwijziging-Gemeenschappelijke-Regeling-Regionaal-Historisch-Centrum-Het-Flevolands-Archief-2024/DOCUVITP-3319396-v6-Statenvoorstel-Definitieve-ontwerpwijziging-Gemeenschappelijke-Regeling-Regionaal-Historisch-Centrum-Het-Flevolands-Archief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technische begrotingswijziging ultimo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Technische-begrotingswijziging-ultimo-2024/DOCUVITP-3326584-v4-Statenvoorstel-technische-begrotingswijziging-ultimo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Vaststelling Cultuurnota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Vaststelling-Cultuurnota-2025-2028/DOCUVITP-3308169-v9-Statenvoorstel-Vaststelling-Cultuurnota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Instemming delegatie openbaar vervoer gemeente Almere 2028-2037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Instemming-delegatie-openbaar-vervoer-gemeente-Almere-2028-2037/DOCUVITP-3300633-v8-Statenvoorstel-Instemming-delegatie-openbaar-vervoer-gemeente-Almere-2028-203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Instemmen met bekrachtiging van MRA Agenda 2025-2028 door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Instemmen-met-bekrachtiging-van-MRA-Agenda-2025-2028-door-Gedeputeerde-Staten/DOCUVITP-3320337-v6-Statenvoorstel-Instemmen-met-bekrachtiging-van-MRA-Agenda-2025-2028-door-Gedeputeerde-Sta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Instellen Werkgroep vergroten politieke jongerenparticipatie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Werkgroep-vergroten-politieke-jongerenparticipatie/2024/27-november/14:00/Opening/DOCUVITP-3270328-v11-Statenvoorstel-Instellen-Werkgroep-vergroten-politieke-jongerenparticip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technische begrotingswijziging ultimo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7-november/15:30/Technische-begrotingswijziging-ultimo-2024/DOCUVITP-3326584-v4-Statenvoorstel-technische-begrotingswijziging-ultimo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Opheffen geheimhouding het conceptadvies inzake afgegeven door Pels Rijcken m.b.t. verzoek handhaving Wnb gewasbeschermingsmiddelen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3-november/14:00/Opheffen-geheimhouding-van-het-juridisch-conceptadvies-van-Pels-Rijcken-m-b-t-Wet-natuurbescherming-gewasbeschermingsmiddelen/DOCUVITP-3323833-v9-Statenvoorstel-Opheffen-geheimhouding-het-conceptadvies-inzake-afgegeven-door-Pels-Rijcken-m-b-t-verzoek-handhaving-Wnb-gewasbeschermingsmiddel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Vaststelling Cultuurnota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7-november/15:30/Vaststelling-Cultuurnota-2025-2028-1/DOCUVITP-3308169-v9-Statenvoorstel-Vaststelling-Cultuurnota-2025-2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Vaststellen Herziening Omgevingsverordening provincie Flevoland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27-november/15:30/Vaststellen-herziening-omgevingsverordening-provincie-Flevoland-2024/DOCUVITP-3315127-v6-Statenvoorstel-Vaststellen-Herziening-Omgevingsverordening-provincie-Flevoland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Definitieve ontwerpwijziging Gemeenschappelijke Regeling Regionaal Historisch Centrum Het Flevolands Archief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november/15:30/Definitieve-ontwerpwijziging-Gemeenschappelijke-Regeling-Regionaal-Historisch-Centrum-Het-Flevolands-Archief-2024-1/DOCUVITP-3319396-v6-Statenvoorstel-Definitieve-ontwerpwijziging-Gemeenschappelijke-Regeling-Regionaal-Historisch-Centrum-Het-Flevolands-Archief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verordening rechtsbescherming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november/15:30/Verordening-rechtsbescherming-provincie-Flevoland/DOCUVITP-3290977-v8A-Statenvoorstel-verordening-rechtsbescherm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instemming delegatie openbaar vervoer gemeente Almere 2028-2037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november/15:30/Ontwerp-delegatiebesluit-OV-Almere-2028-2037-1/DOCUVITP-3300633-v6-Statenvoorstel-instemming-delegatie-openbaar-vervoer-gemeente-Almere-2028-2037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Instemmen met bekrachtiging van MRA Agenda 2025-2028 door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november/15:30/Bekrachtiging-MRA-Agenda-2025-2028-Metropoolregio-Amsterdam-1/DOCUVITP-3320337-v6-Statenvoorstel-Instemmen-met-bekrachtiging-van-MRA-Agenda-2025-2028-door-Gedeputeerde-Sta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9" meta:character-count="1912" meta:non-whitespace-character-count="17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