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Autorisatie Investeringskrediet nieuwe aanbesteding Dynamische Reisinformatie Systeem (DRIS) displays bij bushaltes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8-januari/15:30/Autorisatie-investeringskrediet-nieuwe-aanbesteding-Dynamische-Reis-Informatie-Systemen-DRIS/DOCUVITP-3316883-v4-Statenvoorstel-Autorisatie-Investeringskrediet-nieuwe-aanbesteding-Dynamische-Reisinformatie-Systeem-DRIS-displays-bij-bushalt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Verbouwing provinciehuis fase 2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8-januari/15:30/Verbouwing-Provinciehuis/DOCUVITP-3345679-v9-Statenvoorstel-Verbouwing-provinciehuis-fase-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Realisatie erfgoedpark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251,78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8-januari/15:30/Realisatie-Erfgoedpark-Batavialand/DOCUVITP-3311709-v17-Statenvoorstel-Realisatie-erfgoedpark-Batavia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- Zienswijze 1e begrotingswjiziging 2025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8-januari/15:30/Zienswijze-op-de-1e-begrotingswijziging-2025-van-de-OFGV/DOCUVITP-3346275-v2-Statenvoorstel-Zienswijze-1e-begrotingswjiziging-2025-Omgevingsdienst-Flevoland-Gooi-en-Vechtstre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Vaststellen Herziening Omgevingsverordening provincie Flevoland 2024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Vaststellen-Herziening-Omgevingsverordening-provincie-Flevoland-2024/DOCUVITP-3315127-v9-Statenvoorstel-Vaststellen-Herziening-Omgevingsverordening-provincie-Flevoland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8" meta:character-count="691" meta:non-whitespace-character-count="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