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zienswijze bestemming jaarrekening resultaat 2023 Omgevingsdienst Flevoland &amp;amp; Gooi- en Vechtstreek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5-september/15:30/Zienswijze-bestemming-jaarrekening-resultaat-2023-Omgevingsdienst-Flevoland-Gooi-en-Vechtstreek/DOCUVITP-3295616-v2-Statenvoorstel-Zienswijze-bestemming-jaarrekening-resultaat-2023-Omgevingsdienst-Flevoland-Gooi-en-Vechtstree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zienswijze bestemming jaarrekening resultaat 2023 Omgevingsdienst Flevoland &amp;amp; Gooi- en Vechtstreek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5-september/15:30/Zienswijze-bestemming-jaarrekening-resultaat-2023-Omgevingsdienst-Flevoland-Gooi-en-Vechtstreek/DOCUVITP-3295616-v3-Statenvoorstel-Zienswijze-bestemming-jaarrekening-resultaat-2023-Omgevingsdienst-Flevoland-Gooi-en-Vechtstre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Instellen Werkgroep vergroten politieke jongerenparticipatie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5-september/15:30/Instellen-Werkgroep-vergroten-politieke-jongerenparticipatie/DOCUVITP-3270328-v6-Statenvoorstel-Instellen-Werkgroep-vergroten-politieke-jongerenparticip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samenwerkingsafspraken GS-PS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5-september/15:30/Samenwerkingsafspraken-GS-PS-Omgevingswet-1/DOCUVITP-3271613-v6-Statenvoorstel-samenwerkingsafspraken-GS-PS-Omgevingswet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opheffen geheimhouding Provinciale Staten 25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5-september/15:30/Opheffen-geheimhouding-september-2024/DOCUVITP-3288082-v5-Statenvoorstel-opheffen-geheimhouding-Provinciale-Staten-25-september-2024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benoemingen Provinciale Staten 25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25-september/15:30/Benoemingen-benoeming-burgerlid/DOCUVITP-3309511-v1-Statenvoorstel-benoemingen-Provinciale-Staten-25-september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7" meta:character-count="845" meta:non-whitespace-character-count="7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