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10:56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Amendementen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december 2008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