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juni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moties/amendementen statendag 29 juni 2011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55,50 KB</text:p>
          </table:table-cell>
          <table:table-cell table:style-name="Table3.A2" office:value-type="string">
            <text:p text:style-name="P22">
              <text:a xlink:type="simple" xlink:href="https://stateninformatie.flevoland.nl/Documenten/pbrw011.doc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A3: Kadernota 2012-2015 vrijvallende middelen pMJP Statendag 29 juni 2011 Ingediend door SP VERWORPEN voor 7/ tegen 27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54,90 KB</text:p>
          </table:table-cell>
          <table:table-cell table:style-name="Table3.A2" office:value-type="string">
            <text:p text:style-name="P22">
              <text:a xlink:type="simple" xlink:href="https://stateninformatie.flevoland.nl/Documenten/pbp20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A6: Veiligheidszone Nota luchtvaartterreinen Statendag 29 juni 2011Ingediend door GL /PvdD/SP/50 Plus VERWORPEN voor 5 / tegen 29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s://stateninformatie.flevoland.nl/Documenten/pbp0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A2: Kadernota 2012-2015 O.3 Milj. toevoegen. Statendag 29 juni 2011Ingediend door SP/PVV VERWORPEN voor 13/ tegen 21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56,12 KB</text:p>
          </table:table-cell>
          <table:table-cell table:style-name="Table3.A2" office:value-type="string">
            <text:p text:style-name="P22">
              <text:a xlink:type="simple" xlink:href="https://stateninformatie.flevoland.nl/Documenten/pbp00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A5: Opcenten MRB/beperken CO2 uitstoot Statendag 29 juni 2011 Ingediend door GL VERWORPEN 
              <text:s/>
              voor 3/ tegen 31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66,91 KB</text:p>
          </table:table-cell>
          <table:table-cell table:style-name="Table3.A2" office:value-type="string">
            <text:p text:style-name="P22">
              <text:a xlink:type="simple" xlink:href="https://stateninformatie.flevoland.nl/Documenten/pbp60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A4: Kadernota 2012-2015 vrijvallende middelen toeveogen aan Algemene reserve 
              <text:s/>
              Statendag 29 juni 2011Ingediend door SP/D66 VERWORPEN voor 9/ tegen 25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51,70 KB</text:p>
          </table:table-cell>
          <table:table-cell table:style-name="Table3.A2" office:value-type="string">
            <text:p text:style-name="P22">
              <text:a xlink:type="simple" xlink:href="https://stateninformatie.flevoland.nl/Documenten/pbp4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A1: Kadernota 2012-2015.STROP Statendag 29 juni 2011 Ingediend doorPVV VERWORPEN 
              <text:s/>
              voor 6 / 
              <text:s/>
              tegen 28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54,30 KB</text:p>
          </table:table-cell>
          <table:table-cell table:style-name="Table3.A2" office:value-type="string">
            <text:p text:style-name="P22">
              <text:a xlink:type="simple" xlink:href="https://stateninformatie.flevoland.nl/Documenten/pb-y0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A1 VVD Vitaal Platteland Statendag 8 juni 2011 AANVAARD VOOR 31 TEGEN 6 (PVV)
              <text:span text:style-name="T2"/>
            </text:p>
            <text:p text:style-name="P3"/>
          </table:table-cell>
          <table:table-cell table:style-name="Table3.A2" office:value-type="string">
            <text:p text:style-name="P4">08-06-2011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129,53 KB</text:p>
          </table:table-cell>
          <table:table-cell table:style-name="Table3.A2" office:value-type="string">
            <text:p text:style-name="P22">
              <text:a xlink:type="simple" xlink:href="https://stateninformatie.flevoland.nl/Documenten/p2mz0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98" meta:character-count="1277" meta:non-whitespace-character-count="11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