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(Verworpen) - 50PLUS - Uitgangspunten bij Beleidsplan Recreatie &amp;amp; Toerisme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006567-v1-Amendement-A-Verworpen-50PLUS-Uitgangspunten-bij-Beleidsplan-Recreatie-Toerism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6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