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(Verworpen) - 50PLUS - Uitgangspunten bij Beleidsplan Recreatie &amp;amp; Toerisme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006567-v1-Amendement-A-Verworpen-50PLUS-Uitgangspunten-bij-Beleidsplan-Recreatie-Toerism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