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(Ingetrokken) Statenvergadering 27 januari 2016-50PLUS-Startnotitie cultuurbeleid 2017-2020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amendementen/DOCUVITP-1863031-v1-Amendement-A-Ingetrokken-Statenvergadering-27-januari-2016-50PLUS-Startnotitie-cultuurbeleid-2017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