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- Verworpen - PvdD - Verhoog de Flevolandse ambitie in het RES-bod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19482-v1-Amendement-D-Verworpen-PvdD-Verhoog-de-Flevolandse-ambitie-in-het-RES-bo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- Aangenomen - VVD - Kaderstelling RES-ambities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954,50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19481-v1-Amendement-C-Aangenomen-VVD-Kaderstelling-RES-ambi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- Verworpen 
              <text:s/>
              - 50PLUS -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967,51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19480-v1-Amendement-B-Verworpen-50PLUS-Coalitieakk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
              <text:s/>
              A - Verworpen - 50PLUS - Geen jaar overschrijdende projecten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975,47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619479-v1-Amendement-A-Verworpen-50PLUS-Geen-jaar-overschrijdende-projecten-Bedrijfsvo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12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