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Aangenomen  - GroenLinks - Aanbeveling 2 niet vast te 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- 50PLUS, JA21 - Cultuur ondersteuning waar het echt nodig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JA21 - Reset voorkantsturing nieuw economisch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Aangenomen - 50PLUS, PVV,  JA21 - Jaarlijkse rapportage reserves en oormerken binnen brede bestemmingsreserve aanpassing artikel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- 50PLUS, PVV,  JA12 - Extra transparantie en betere grip op reserves en voorzieningen aanpassing artikel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- 50PLUS, PVV, JA21 - Een duidelijk behandelingsproces van P&amp;amp;C en P&amp;amp;C gerelateerde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- 50PLUS, PVV, JA21 - Transparantie in mandaat gedane wijzigingen  Art 5 lid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857177-v1-Amendement-G-Aangenomen-GroenLinks-Aanbeveling-2-niet-vast-te-stellen.PDF" TargetMode="External" /><Relationship Id="rId26" Type="http://schemas.openxmlformats.org/officeDocument/2006/relationships/hyperlink" Target="https://stateninformatie.flevoland.nl/documenten/amendementen/DOCUVITP-2857176-v1-Amendement-F-Verworpen-50PLUS-JA21-Cultuur-ondersteuning-waar-het-echt-nodig-is.PDF" TargetMode="External" /><Relationship Id="rId27" Type="http://schemas.openxmlformats.org/officeDocument/2006/relationships/hyperlink" Target="https://stateninformatie.flevoland.nl/documenten/amendementen/DOCUVITP-2857175-v1-Amendement-E-Verworpen-JA21-Reset-voorkantsturing-nieuw-economisch-beleid.PDF" TargetMode="External" /><Relationship Id="rId28" Type="http://schemas.openxmlformats.org/officeDocument/2006/relationships/hyperlink" Target="https://stateninformatie.flevoland.nl/documenten/amendementen/DOCUVITP-2857173-v1-Amendement-D-Aangenomen-50PLUS-PVV-JA21-Jaarlijkse-rapportage-reserves-en-oormerken-binnen-brede-bestemmingsreserve-aanpassing-artikel-10.PDF" TargetMode="External" /><Relationship Id="rId29" Type="http://schemas.openxmlformats.org/officeDocument/2006/relationships/hyperlink" Target="https://stateninformatie.flevoland.nl/documenten/amendementen/DOCUVITP-2857172-v1-Amendement-C-Verworpen-50PLUS-PVV-JA12-Extra-transparantie-en-betere-grip-op-reserves-en-voorzieningen-aanpassing-artikel-10.PDF" TargetMode="External" /><Relationship Id="rId30" Type="http://schemas.openxmlformats.org/officeDocument/2006/relationships/hyperlink" Target="https://stateninformatie.flevoland.nl/documenten/amendementen/DOCUVITP-2857171-v1-Amendement-B-Verworpen-50PLUS-PVV-JA21-Een-duidelijk-behandelingsproces-van-P-C-en-P-C-gerelateerde-stukken.PDF" TargetMode="External" /><Relationship Id="rId37" Type="http://schemas.openxmlformats.org/officeDocument/2006/relationships/hyperlink" Target="https://stateninformatie.flevoland.nl/documenten/amendementen/DOCUVITP-2857170-v1-Amendement-A-Ingetrokken-50PLUS-PVV-JA21-Transparantie-in-mandaat-gedane-wijzigingen-Art-5-lid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