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C - Aangenomen - GroenLinks, D66, PvdA, ChristenUnie, CDA - Zonnepanelen op gietwaterbassins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52057-v1-Amendement-C-Aangenomen-GL-D66-PvdA-CU-CDA-Zonnepanelen-op-gietwaterbassi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 - Ingetrokken 
              <text:s/>
              - GroenLinks, D66, PvdA, ChristenUnie, CDA - Zonnepanelen op gietwaterbassins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52054-v1-Amendement-B-Ingetrokken-GL-D66-PvdA-CU-CDA-Zonnepanelen-op-gietwaterbassin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A - Verworpen - JA21 - Beperking vrijgave grond voor plaatsing van zonnepanelen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952053-v1-Amendement-A-Verworpen-JA21-Beperking-vrijgave-grond-voor-plaatsing-van-zonnepan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8" meta:character-count="498" meta:non-whitespace-character-count="4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949928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949928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