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F - Verworpen - FvD - Cultuur vanuit de samenleving niet vanuit de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1-v1-Amendement-F-Verworpen-FvD-Cultuur-vanuit-de-samenleving-niet-vanuit-de-ove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E - Verworpen - GroenLinks, PvdA, D66 - Speciaal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0-v1-Amendement-E-Verworpen-GroenLinks-PvdA-D66-Speciaal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 - Verworpen - GroenLinks, PvdA, D66, PvdD - Op Koers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29-v1-Amendement-D-Verworpen-GroenLinks-PvdA-D66-PvdD-Op-Ko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C - Verworpen - PvdD, D66 - Vijfjaarlijkse evaluatie en heroverweging uitbreidingsvergoeding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28-v1-Amendement-C-Verworpen-PvdD-D66-Vijfjaarlijkse-evaluatie-en-heroverweging-uitbreidingsvergoe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 - Verworpen - PvdD - Faunabeheerplannen maximaal vijf jaar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27-v1-Amendement-A-Verworpen-PvdD-Faunabeheerplannen-maximaal-vijf-j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 - Verworpen - PvdD, D66 - Almere breidt uit dus het Almeerse OV ook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43-v1-Amendement-B-Verworpen-PvdD-D66-Almere-breidt-uit-dus-het-Almeerse-OV-oo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M - Verworpen - D66 - Geld reserveren om doelen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8-v1-Amendement-M-Verworpen-D66-Geld-reserveren-om-doelen-te-beha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L- Verworpen - D66 - Geld laten werken voor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7-v1-Amendement-L-Verworpen-D66-Geld-laten-werken-voor-de-samenlev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K - Verworpen - CDA, D66 - Cultuurbeleid MBO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6-v1-Amendement-K-Verworpen-CDA-D66-Cultuurbeleid-MB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J - Ingetrokken -D66 - Geld laten werken voor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5-v1-Amendement-J-Ingetrokken-D66-Geld-laten-werken-voor-de-samenl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I - Verworpen - D66 - Samenlevingen bouwen ipv stenen stapelen door inlopen van achterstanden in sociale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4-v1-Amendement-I-i-Verworpen-D66-Samenlevingen-bouwen-ipv-stenen-stapelen-door-inlopen-van-achterstanden-in-sociale-voorzie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H - Ingetrokken - D66 - Ondersteuning voor startende en mid-career makers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3-v1-Amendement-H-Ingetrokken-D66-Ondersteuning-voor-startende-en-mid-career-mak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G - Verworpen - D66 - Cultuureducatie passen bij een groeiende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532-v1-Amendement-G-Verworpen-D66-Cultuureducatie-passen-bij-een-groeiende-provinc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H - D66 - Ondersteuning voor startende en mid-career makers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Ingediende-moties-en-amendementen/Amendement-H-D66-Ondersteuning-voor-startende-en-mid-career-mak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83" meta:character-count="1640" meta:non-whitespace-character-count="1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