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 - Verworpen - FvD - Cultuur vanuit de samenleving niet vanuit de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1-v1-Amendement-F-Verworpen-FvD-Cultuur-vanuit-de-samenleving-niet-vanuit-de-ov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E - Verworpen - GroenLinks, PvdA, D66 - Speciaal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0-v1-Amendement-E-Verworpen-GroenLinks-PvdA-D66-Speciaal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 - Verworpen - GroenLinks, PvdA, D66, PvdD - Op Koers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9-v1-Amendement-D-Verworpen-GroenLinks-PvdA-D66-PvdD-Op-Ko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 - Verworpen - PvdD, D66 - Vijfjaarlijkse evaluatie en heroverweging uitbreidingsvergoeding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8-v1-Amendement-C-Verworpen-PvdD-D66-Vijfjaarlijkse-evaluatie-en-heroverweging-uitbreidingsvergoe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 - Verworpen - PvdD - Faunabeheerplannen maximaal vijf jaar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7-v1-Amendement-A-Verworpen-PvdD-Faunabeheerplannen-maximaal-vijf-j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- Verworpen - PvdD, D66 - Almere breidt uit dus het Almeerse OV ook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43-v1-Amendement-B-Verworpen-PvdD-D66-Almere-breidt-uit-dus-het-Almeerse-OV-oo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M - Verworpen - D66 - Geld reserveren om doelen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8-v1-Amendement-M-Verworpen-D66-Geld-reserveren-om-doelen-te-beh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L- Verworpen - D66 - Geld laten werken voor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7-v1-Amendement-L-Verworpen-D66-Geld-laten-werken-voor-de-samenl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K - Verworpen - CDA, D66 - Cultuurbeleid MBO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6-v1-Amendement-K-Verworpen-CDA-D66-Cultuurbeleid-MB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J - Ingetrokken -D66 - Geld laten werken voor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5-v1-Amendement-J-Ingetrokken-D66-Geld-laten-werken-voor-de-samenl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I - Verworpen - D66 - Samenlevingen bouwen ipv stenen stapelen door inlopen van achterstanden in sociale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4-v1-Amendement-I-i-Verworpen-D66-Samenlevingen-bouwen-ipv-stenen-stapelen-door-inlopen-van-achterstanden-in-sociale-voorzie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H - Ingetrokken - D66 - Ondersteuning voor startende en mid-career makers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3-v1-Amendement-H-Ingetrokken-D66-Ondersteuning-voor-startende-en-mid-career-ma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G - Verworpen - D66 - Cultuureducatie passen bij een groeiende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2-v1-Amendement-G-Verworpen-D66-Cultuureducatie-passen-bij-een-groeiende-provinc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H - D66 - Ondersteuning voor startende en mid-career makers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gediende-moties-en-amendementen/Amendement-H-D66-Ondersteuning-voor-startende-en-mid-career-ma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83" meta:character-count="1640" meta:non-whitespace-character-count="1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