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F - Verworpen - FvD - Cultuur vanuit de samenleving niet vanuit de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E - Verworpen - GroenLinks, PvdA, D66 - Speciaal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- Verworpen - GroenLinks, PvdA, D66, PvdD - Op Koers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Verworpen - PvdD, D66 - Vijfjaarlijkse evaluatie en heroverweging uitbreidingsvergoeding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Verworpen - PvdD - Faunabeheerplannen maximaal vijf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PvdD, D66 - Almere breidt uit dus het Almeerse OV 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M - Verworpen - D66 - Geld reserveren om doelen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L- Verworpen - D66 - Geld laten werken voor de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 - Verworpen - CDA, D66 - Cultuurbeleid MBO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J - Ingetrokken -D66 - Geld laten werken voor de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I - Verworpen - D66 - Samenlevingen bouwen ipv stenen stapelen door inlopen van achterstanden in sociale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H - Ingetrokken - D66 - Ondersteuning voor startende en mid-career makers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 - Verworpen - D66 - Cultuureducatie passen bij een groeiende provincie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H - D66 - Ondersteuning voor startende en mid-career makers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50531-v1-Amendement-F-Verworpen-FvD-Cultuur-vanuit-de-samenleving-niet-vanuit-de-overheid.PDF" TargetMode="External" /><Relationship Id="rId26" Type="http://schemas.openxmlformats.org/officeDocument/2006/relationships/hyperlink" Target="https://stateninformatie.flevoland.nl/Documenten/DOCUVITP-3350530-v1-Amendement-E-Verworpen-GroenLinks-PvdA-D66-Speciaal-Onderwijs.PDF" TargetMode="External" /><Relationship Id="rId27" Type="http://schemas.openxmlformats.org/officeDocument/2006/relationships/hyperlink" Target="https://stateninformatie.flevoland.nl/Documenten/DOCUVITP-3350529-v1-Amendement-D-Verworpen-GroenLinks-PvdA-D66-PvdD-Op-Koers.PDF" TargetMode="External" /><Relationship Id="rId28" Type="http://schemas.openxmlformats.org/officeDocument/2006/relationships/hyperlink" Target="https://stateninformatie.flevoland.nl/Documenten/DOCUVITP-3350528-v1-Amendement-C-Verworpen-PvdD-D66-Vijfjaarlijkse-evaluatie-en-heroverweging-uitbreidingsvergoeding.PDF" TargetMode="External" /><Relationship Id="rId29" Type="http://schemas.openxmlformats.org/officeDocument/2006/relationships/hyperlink" Target="https://stateninformatie.flevoland.nl/Documenten/DOCUVITP-3350527-v1-Amendement-A-Verworpen-PvdD-Faunabeheerplannen-maximaal-vijf-jaar.PDF" TargetMode="External" /><Relationship Id="rId30" Type="http://schemas.openxmlformats.org/officeDocument/2006/relationships/hyperlink" Target="https://stateninformatie.flevoland.nl/Documenten/DOCUVITP-3350543-v1-Amendement-B-Verworpen-PvdD-D66-Almere-breidt-uit-dus-het-Almeerse-OV-ook.PDF" TargetMode="External" /><Relationship Id="rId37" Type="http://schemas.openxmlformats.org/officeDocument/2006/relationships/hyperlink" Target="https://stateninformatie.flevoland.nl/Documenten/DOCUVITP-3350538-v1-Amendement-M-Verworpen-D66-Geld-reserveren-om-doelen-te-behalen.PDF" TargetMode="External" /><Relationship Id="rId38" Type="http://schemas.openxmlformats.org/officeDocument/2006/relationships/hyperlink" Target="https://stateninformatie.flevoland.nl/Documenten/DOCUVITP-3350537-v1-Amendement-L-Verworpen-D66-Geld-laten-werken-voor-de-samenleving.PDF" TargetMode="External" /><Relationship Id="rId39" Type="http://schemas.openxmlformats.org/officeDocument/2006/relationships/hyperlink" Target="https://stateninformatie.flevoland.nl/Documenten/DOCUVITP-3350536-v1-Amendement-K-Verworpen-CDA-D66-Cultuurbeleid-MBO.PDF" TargetMode="External" /><Relationship Id="rId40" Type="http://schemas.openxmlformats.org/officeDocument/2006/relationships/hyperlink" Target="https://stateninformatie.flevoland.nl/Documenten/DOCUVITP-3350535-v1-Amendement-J-Ingetrokken-D66-Geld-laten-werken-voor-de-samenleving.PDF" TargetMode="External" /><Relationship Id="rId41" Type="http://schemas.openxmlformats.org/officeDocument/2006/relationships/hyperlink" Target="https://stateninformatie.flevoland.nl/Documenten/DOCUVITP-3350534-v1-Amendement-I-i-Verworpen-D66-Samenlevingen-bouwen-ipv-stenen-stapelen-door-inlopen-van-achterstanden-in-sociale-voorzieningen.PDF" TargetMode="External" /><Relationship Id="rId42" Type="http://schemas.openxmlformats.org/officeDocument/2006/relationships/hyperlink" Target="https://stateninformatie.flevoland.nl/Documenten/DOCUVITP-3350533-v1-Amendement-H-Ingetrokken-D66-Ondersteuning-voor-startende-en-mid-career-makers.PDF" TargetMode="External" /><Relationship Id="rId43" Type="http://schemas.openxmlformats.org/officeDocument/2006/relationships/hyperlink" Target="https://stateninformatie.flevoland.nl/Documenten/DOCUVITP-3350532-v1-Amendement-G-Verworpen-D66-Cultuureducatie-passen-bij-een-groeiende-provincie.PDF" TargetMode="External" /><Relationship Id="rId44" Type="http://schemas.openxmlformats.org/officeDocument/2006/relationships/hyperlink" Target="https://stateninformatie.flevoland.nl/Vergaderingen/Provinciale-Staten/2024/11-december/15:30/Ingediende-moties-en-amendementen/Amendement-H-D66-Ondersteuning-voor-startende-en-mid-career-mak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