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Correctie uitvoering aangenomen amendement 50PLUS - Corona ondersteuning voor bedrijven en instellingen waar het echt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Aangenomen - 50PLUS - Wijziging dekking Economisch programma 2024-2-28 programmalijn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SLF - Training en subsidies Culturele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Ingetrokken - GroenLinks - Cultureel Speciaal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GroenLinks, PvdD - Aanvulling tekst ontwerpbeleid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D66 - Inspraak serieus 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- 50PLUS, PvdD - Evenementen onderbrengen waar ze thuishoren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ChristenUnie, PvdA, CDA, BBB, SLF, SP, JA21, SGP, 50PLUS - Van een leefbaar Platteland naar een Vitale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94934-v1-Amendement-C-Aangenomen-Correctie-uitvoering-aangenomen-amendement-50PLUS-Corona-ondersteuning-voor-bedrijven-en-instellingen-waar-het-e.pdf" TargetMode="External" /><Relationship Id="rId26" Type="http://schemas.openxmlformats.org/officeDocument/2006/relationships/hyperlink" Target="https://stateninformatie.flevoland.nl/Documenten/DOCUVITP-3294939-v1-Amendement-H-Aangenomen-50PLUS-Wijziging-dekking-Economisch-programma-2024-2-28-programmalijn-3-en-4.PDF" TargetMode="External" /><Relationship Id="rId27" Type="http://schemas.openxmlformats.org/officeDocument/2006/relationships/hyperlink" Target="https://stateninformatie.flevoland.nl/Documenten/DOCUVITP-3294938-v1-Amendement-G-Verworpen-SLF-Training-en-subsidies-Culturele-instellingen.PDF" TargetMode="External" /><Relationship Id="rId28" Type="http://schemas.openxmlformats.org/officeDocument/2006/relationships/hyperlink" Target="https://stateninformatie.flevoland.nl/Documenten/DOCUVITP-3294937-v1-Amendement-F-Ingetrokken-GL-Cultureel-Speciaal-onderwijs.PDF" TargetMode="External" /><Relationship Id="rId29" Type="http://schemas.openxmlformats.org/officeDocument/2006/relationships/hyperlink" Target="https://stateninformatie.flevoland.nl/Documenten/DOCUVITP-3294936-v1-Amendement-E-Verworpen-GL-PvdD-Aanvulling-tekst-ontwerpbeleid-Cultuurnota-2025-2028.PDF" TargetMode="External" /><Relationship Id="rId30" Type="http://schemas.openxmlformats.org/officeDocument/2006/relationships/hyperlink" Target="https://stateninformatie.flevoland.nl/Documenten/DOCUVITP-3294935-v1-Amendement-D-Aangenomen-D66-Inspraak-serieus-nemen.PDF" TargetMode="External" /><Relationship Id="rId37" Type="http://schemas.openxmlformats.org/officeDocument/2006/relationships/hyperlink" Target="https://stateninformatie.flevoland.nl/Documenten/DOCUVITP-3294933-v1-Amendement-B-Verworpen-50PLUS-PvdD-Evenementen-onderbrengen-waar-ze-thuishoren.PDF" TargetMode="External" /><Relationship Id="rId38" Type="http://schemas.openxmlformats.org/officeDocument/2006/relationships/hyperlink" Target="https://stateninformatie.flevoland.nl/Documenten/DOCUVITP-3294932-v1-Amendement-A-Aangenomen-CU-PvdA-CDA-BBB-SLF-SP-JA21-SGP-50PLUS-Van-een-leefbaar-Platteland-naar-een-Bitale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