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D - Aangenomen - BBB, D66, PVV, VVD - Provinciale Staten in positie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6940-v1-Amendement-D-Aangenomen-BBB-D66-PVV-VVD-Provinciale-Staten-in-posi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C - Ingetrokken - BBB, D66, PVV, VVD - Provinciale Staten in positie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6939-v1-Amendement-C-Ingetrokken-BBB-D66-Pvv-VVD-Povinciale-Staten-in-posi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 - Ingetrokken - VVD, BBB, FvD, SLF - Zienswijze robuust maken Omgevingsdienst Flevoland &amp;amp; Gooi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5594-v1-Amendement-B-Ingetrokken-VVD-BBB-FvD-SLF-Zienswijze-robuust-maken-Omgevingsdienst-Flevoland-Gooi-en-Vechtstre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A - Aangenomen - VVD, ChristenUnie, SLF, SGP, BBB, PVV, PvdA, GroenLinks, SP - Voorbehoud goedkeuring gemeenteraad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5593-v1-Amendement-A-Aangenomen-VVD-CU-SLF-SGP-BBB-PVV-PvdA-GL-SP-Voorbehoud-goedkeuring-gemeenteraad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8" meta:character-count="649" meta:non-whitespace-character-count="5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