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vergadering van de Commissie Duurzaamheid van 25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35011-v2-Besluitenlijst-vergadering-van-de-Commissie-Duurzaamheid-van-25-april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Economie van 25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30766-v2-Besluitenlijst-vergadering-van-de-Commissie-Economie-van-25-april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Provinciale Staten van Flevoland van 18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37633-v2-Besluitenlijst-van-Provinciale-Staten-van-Flevoland-van-18-april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Commissie Bestuur van 11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319,20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28428-v2-Besluitenlijst-vergadering-van-de-Commissie-Bestuur-van-11-april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vergadering van de Commissie Ruimte van 11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308,19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25619-v2-Besluitenlijst-vergadering-van-de-Commissie-Ruimte-van-11-april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vergadering van de Commissie Duurzaamheid van 4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26065-v2-Besluitenlijst-vergadering-van-de-Commissie-Duurzaamheid-van-4-april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van de Commissie Economie van 4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04-04-2018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20476-v2-Besluitenlijst-vergadering-van-de-Commissie-Economie-van-4-april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824" meta:non-whitespace-character-count="7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