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beeldvormende sessie Perspectiefnota van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5648-v1-Besluitenlijst-beeldvormende-sessie-Perspectiefnota-van-28-april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9860-v6-Besluitenlijst-van-Provinciale-Staten-van-Flevoland-van-28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Procedure commissie 26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39-Besluitenlijst-Procedure-commissie-26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Procedurecommissie 19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37-Besluitenlijst-Procedure-commissie-19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Ruimte, Natuur en Duurzaamheid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8-v1-Besluitenlijst-vergadering-van-de-Commissie-Ruimte-Natuur-en-Duurzaamheid-van-14-april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sessie Commissie Ruimte, Natuur en Duurzaamheid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7-v1-Besluitenlijst-beeldvormende-sessie-Commissie-Ruimte-Natuur-en-Duurzaamheid-van-14-april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de Statencommissie Economie, Mobiliteit en Samenleving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7267-v2-Besluitenlijst-van-de-Statencommissie-Economie-Mobiliteit-en-Samenleving-van-14-april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Verslag commissie Economie, Mobiliteit en Samenleving van 14 april 2021 over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3936-v9-Verslag-commissie-Economie-Mobiliteit-en-Samenleving-van-14-april-2021-over-Batavia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van de beeldvormende sessie Economie, Mobiliteit en Samenleving van 14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7276-v4-Besluitenlijst-van-de-beeldvormende-sessie-Economie-Mobiliteit-en-Samenleving-van-14-april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van de Commissie Ruimte, Natuur en Duurzaamheid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6-v2-Besluitenlijst-vergadering-van-de-Commissie-Ruimte-Natuur-en-Duurzaamheid-van-7-april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beeldvormende sessie Commissie Ruimte, Natuur en Duurzaamheid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0565-v1-Besluitenlijst-beeldvormende-sessie-Commissie-Ruimte-Natuur-en-Duurzaamheid-van-7-april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vergadering van de Commissie Economie, Mobiliteit en Samenleving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4062-v3-Besluitenlijst-vergadering-van-de-Commissie-Economie-Mobiliteit-en-Samenleving-van-7-april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Verslag commissie Economie, Mobiliteit en Samenleving van 7 april 2021 over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786,81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4629-v17-Verslag-commissie-Economie-Mobiliteit-en-Samenleving-van-7-april-2021-over-Batavia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beeldvormende sessie Commissie Economie, Mobiliteit en Samenleving van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74058-v4-Besluitenlijst-beeldvormende-sessie-Commissie-Economie-Mobiliteit-en-Samenleving-van-7-april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55" meta:character-count="1714" meta:non-whitespace-character-count="1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