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beeldvormende sessie Perspectiefnota van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5648-v1-Besluitenlijst-beeldvormende-sessie-Perspectiefnota-van-28-april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9860-v6-Besluitenlijst-van-Provinciale-Staten-van-Flevoland-van-28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 commissie 26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9-Besluitenlijst-Procedure-commissie-26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19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7-Besluitenlijst-Procedure-commissie-19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8-v1-Besluitenlijst-vergadering-van-de-Commissie-Ruimte-Natuur-en-Duurzaamheid-van-14-april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Commissie Ruimte, Natuur en Duurzaamheid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7-v1-Besluitenlijst-beeldvormende-sessie-Commissie-Ruimte-Natuur-en-Duurzaamheid-van-14-april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de Statencommissie Economie, Mobiliteit en Samenleving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7267-v2-Besluitenlijst-van-de-Statencommissie-Economie-Mobiliteit-en-Samenleving-van-14-april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Verslag commissie Economie, Mobiliteit en Samenleving van 14 april 2021 over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3936-v9-Verslag-commissie-Economie-Mobiliteit-en-Samenleving-van-14-april-2021-over-Batavia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de beeldvormende sessie Economie, Mobiliteit en Samenleving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7276-v4-Besluitenlijst-van-de-beeldvormende-sessie-Economie-Mobiliteit-en-Samenleving-van-14-april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van de Commissie Ruimte, Natuur en Duurzaamheid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6-v2-Besluitenlijst-vergadering-van-de-Commissie-Ruimte-Natuur-en-Duurzaamheid-van-7-april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beeldvormende sessie Commissie Ruimte, Natuur en Duurzaamheid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5-v1-Besluitenlijst-beeldvormende-sessie-Commissie-Ruimte-Natuur-en-Duurzaamheid-van-7-april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vergadering van de Commissie Economie, Mobiliteit en Samenleving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062-v3-Besluitenlijst-vergadering-van-de-Commissie-Economie-Mobiliteit-en-Samenleving-van-7-apri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Verslag commissie Economie, Mobiliteit en Samenleving van 7 april 2021 over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629-v17-Verslag-commissie-Economie-Mobiliteit-en-Samenleving-van-7-april-2021-over-Batavia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beeldvormende sessie Commissie Economie, Mobiliteit en Samenleving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058-v4-Besluitenlijst-beeldvormende-sessie-Commissie-Economie-Mobiliteit-en-Samenleving-van-7-april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5" meta:character-count="1714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