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46004-v46-Besluitenlijst-Procedurecommissie-5-jul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