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26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28435-v3-Besluitenlijst-van-Provinciale-Staten-van-Flevoland-van-26-okto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Integrale Statencommissie 26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16031-v4-Besluitenlijst-Integrale-Statencommissie-26-okto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beeldvormende sessie Ruimte, Natuur en Duurzaamheid 12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16558-v1-Besluitenlijst-beeldvormende-sessie-Ruimte-Natuur-en-Duurzaamheid-12-oktober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Economie, Mobiliteit en Samenleving 12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24529-v5-Besluitenlijst-Statencommissie-Economie-Mobiliteit-en-Samenleving-12-oktober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Integrale beeldvormende sessie 12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16026-v6-Besluitenlijst-Integrale-beeldvormende-sessie-12-okto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623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