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9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7282-v4-Besluitenlijst-van-Provinciale-Staten-van-Flevoland-van-9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9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8262-v7-Besluitenlijst-Presidium-van-9-juli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Integrale Statencommissie 2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5449-v3-Besluitenlijst-Integrale-Statencommissie-2-jul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Statencommissie, Ruimte, Natuur en Duurzaamheid 2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5113-v3-Besluitenlijst-Statencommissie-Ruimte-Natuur-en-Duurzaamheid-2-juli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Economie, Mobiliteit en Samenleving van 2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2744-v6-Besluitenlijst-Statencommissie-Economie-Mobiliteit-en-Samenleving-van-2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9" meta:character-count="582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