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Presidium van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169,85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61-v6-Concept-besluitenlijst-Presidium-van-12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Presidium van 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585-v4-Besluitenlijst-Presidium-van-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79" meta:non-whitespace-character-count="2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