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 Provinciale Staten 10 januari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f7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