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juni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College van Gedeputeerde Staten-dialoogsessies College Uitvoeringsprogramma 2015-2019 (CUP)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9-DOCUVITP-1767483-v1-dialoogsessies-College-Uitvoeringsprogramma-2015-2019-CU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Burgergroep Almere Floriade-mail 23 juni-aanbevelingen Floriade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8-DOCUVITP-1766715-v1-Burgergroep-Almere-Floriade-mail-23-juni-aanbevelingen-Floria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Jaarstukken 2014 
              <text:s/>
              Nieuw Land Erfgoedcentrum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7-DOCUVITP-1743263-v1-Jaarstukken-2014-Nieuw-Land-Erfgoedcentru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Randstedelijke Rekenkamer - Doorwerkingsonderzoek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6-DOCUVITP-1766013-v1-Randstedelijke-Rekenkamer-Doorwerkingsonderzoek-Verbonden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Meicirculaire Provinciefonds 2015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4-DOCUVITP-1760303-v3-Mededeling-Meicirculaire-Provinciefonds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Beantwoording vragen Perspectiefnota 2015-2019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3-DOCUVITP-1762898-v4-Mededeling-Beantwoording-vragen-Perspectiefnota-2015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voortgangsrapportage programma Nieuwe Natuur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2-DOCUVITP-1754386-v3-Mededeling-voortgangsrapportage-programma-Nieuwe-Natuur-juni-2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Medeling inzake Jaarprogramma 2015 Almere 2.0 (projectenlijst 2015)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1-DOCUVITP-1711346-v5-PS-Medeling-inzake-Jaarprogramma-2015-Almere-2-0-projectenlijst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Groene Zaak-mail 15 juni 2015-onderzoek dienstauto s Gedeputeerde Staten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63566-v1-De-Groene-Zaak-mail-15-juni-2015-onderzoek-dienstauto-s-Gedeputeerde-Sta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Mededeling-IFA 2 11007- Kunstlinie Almere-Flevoland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43256-v7-Mededeling-IFA-2-11007-Kunstlinie-Almere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Europese Spelen 2019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60246-v2-Mededeling-Europese-Spelen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Vogelwacht brief 7 juni 2015-uitbreiding luchthaven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60532-v2-Vogelwacht-brief-7-juni-2015-uitbreiding-luchthav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Circulaire Ministerie BZK per 01-01-2015 wijziging bezoldiging CdK, GS en wijziging ziektekosten Statenleden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56479-v1-Circulaire-BZK-per-01-01-2015-wijziging-bezoldiging-CdK-GS-en-wijziging-ziektekosten-Statenle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Regionale economische kustontwikkeling Lelystad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55395-v4-Mededeling-Regionale-economische-kustontwikkeling-Lelyst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Randstedelijke Rekenkamer - brief 3 juni 2015 - concept begroting 2016
              <text:span text:style-name="T2"/>
            </text:p>
            <text:p text:style-name="P3"/>
          </table:table-cell>
          <table:table-cell table:style-name="Table3.A2" office:value-type="string">
            <text:p text:style-name="P4">04-06-2015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56763-v1-Randstedelijke-Rekenkamer-brief-3-juni-2015-concept-begroting-20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Stichting Wandelnet, brief 1 juni 2015-gevolgen stopzetten subsidie
              <text:span text:style-name="T2"/>
            </text:p>
            <text:p text:style-name="P3"/>
          </table:table-cell>
          <table:table-cell table:style-name="Table3.A2" office:value-type="string">
            <text:p text:style-name="P4">04-06-2015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833,47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55759-v1Stichting-Wandelnet-brief-1-juni-2015-gevolgen-stopzetten-subsid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zichtbaar maken vergunningen en ontheffingen website
              <text:span text:style-name="T2"/>
            </text:p>
            <text:p text:style-name="P3"/>
          </table:table-cell>
          <table:table-cell table:style-name="Table3.A2" office:value-type="string">
            <text:p text:style-name="P4">04-06-2015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35045-v5-Mededeling-zichtbaar-maken-vergunningen-en-ontheffingen-websi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39" meta:character-count="1710" meta:non-whitespace-character-count="15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