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gemeenschappelijke regeling Erfgoedcentrum Nieuw Land (NLE) Jaarverslag 2015 en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8032-v6-GR-Erfgoedcentrum-Nieuw-Land-Jaarverslag-2015-en-Jaarrekening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Regioplan Windenergie voor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2573-v2-medeling-aa-PS-over-wind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inzake Onderhoud Wegen Kunstwerken en Natuurcompensatie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5051-v1-Brief-inzake-Onderhoud-Wegen-Kunstwerken-en-Natuurcompen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tafeltjessessie Omgevingsvisie 22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2695-v1-Omgevingsvisie-tafeltjesavond-vraag-en-antwoord-complee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Atelier Flevo-perspectieven (27 juni 2016)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5057-v1-Nieuwsbrief-Atelier-Flevo-perspectieven-27-juni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Aanbieding Meerjarenprogramma Beheer en Vervanging Infrastructuur 2017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2419-v3-Mededeling-PS-Aanbieding-MBV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storingen bij sluizen en bruggen (mei 2015 - april 2016)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1352-v3-Overzicht-storingen-bij-sluizen-en-bruggen-mei-2015-april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Voortgangsrapportage programma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0282-v3-14322-21-c-Mededeling-PS-Voortgangsrapport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IFA jaarraportage 2015 mededeling.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30145-v7-IFA-Beantwoording-vragen-IFA-jaarraportage-2015-mede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- Openstellingsbesluit POP3 Niet productieve investeringen water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3564-v3-PS-Mededeling-Openstellingsbesluit-POP3-Niet-productieve-investeringen-water-juni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penvoerderschap en samenwerkingsovereenkomst project PowerParking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6832-v2-PS-mededeling-penvoerderschap-en-samenwerkingsovereenkomst-project-PowerPark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realisatieovereenkomst Nieuwe Natuur project Natuur op G38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3557-v7-PNN-Mededeling-realisatieovereenkomst-Nieuwe-Natuur-project-Natuur-op-G38-Barke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Geothermie in Flevoland: warm aanbevolen!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7138-v5-Geothermie-in-Flevoland-warm-aanbevolen-PS-meded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jaaroverzicht Interbestuurlijk Toezicht (IBT)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743-v6-mededeling-jaaroverzicht-IB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De heer Stapel 31 mei 2016 en reactie van De heer Zuidema 15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9233-v1-Brief-programmamaker-Nieuwe-Natuur-31-mei-2016-en-reactie-dd-15-juni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statenvragen PvdA inzake AZC Dronten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6423-v2-Brief-aan-griffie-beantwoording-statenvragen-PvdA-AZC-Dro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Eerste begrotingswijziging 2016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8992-v1-Eerste-begrotingswijziging-2016-Randstedelijke-Rekenkam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vergunningen en ontheffingen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8075-v4-vergunningen-en-ontheffingen-zichtbaar-en-blijvend-op-de-websi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Almere 2 0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7290-v3-Programmaplannen-Almere-2-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Betoog Belangenvereniging Almere-Hout commissie Duurzaamheid 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5682-v1-Betoog-Belangenvereniging-Almere-Hout-commissie-Duurzaamheid-8-juni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Manifest windpark Zeewolde commissie Duurzaamheid 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5519-v1-Manifest-windpark-Zeewolde-commissie-Duurzaamheid-8-juni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Windshare inspreek cie Duurzaamheid 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5477-v1-Windshare-inspreek-cie-Duurzaamheid-8-juni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Bijdrage dhr. Adamse inspraak commissie Duurzaamheid 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5464-v1-Bijdrage-dhr-Adamse-inspraak-commissie-Duurzaamheid-8-Juni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Boot ligplaats Zwolse vaart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5457-v1-Boot-ligplaats-Zwolse-vaa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Normenkader Rechtmatigheid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9815-v9-PS-mededeling-Normenkader-Rechtmatigheid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snel internet - realisatie glasvezel NOP borgstelling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3613-v3-PS-Mededeling-Uitvoering-motie-realisatie-snel-internet-in-eht-landelijk-gebied-van-Noordelijk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Realisatieovereenkomst halve aansluiting op de A6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6175-v7-PS-mededeling-Realisatieovereenkomst-halve-aansluiting-op-de-A6-Lelystad-Airp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Open brief - Lijn 150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2486-v1-Open-brief-Lijn-15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Nieuwsbrief Atelier Flevo-perspectieven 1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22452-v1-Nieuwsbrief-Atelier-Flevo-perspectieven-1-juni-2016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Ontwerp Economisch Programma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7729-v3-Mededeling-PS-Ontwerp-Economisch-Programma-ter-inz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Vaststelling Natuurbeheerplan 2017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150-v4-Vaststelling-Natuurbeheerplan-2017-PS-meded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terugkoppeling en vooruitblik Europese 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132-v3-PS-mededeling-Terugkoppeling-en-vooruitblik-Europese-activiteiten-februari-september-201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versterking samenwerking MRA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440-v3-Mededeling-aan-de-staten-versterking-samenwerking-MR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49" meta:character-count="3088" meta:non-whitespace-character-count="28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