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gemeenschappelijke regeling Erfgoedcentrum Nieuw Land (NLE) Jaarverslag 2015 en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8032-v6-GR-Erfgoedcentrum-Nieuw-Land-Jaarverslag-2015-en-Jaarrekening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Regioplan Windenergie voor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2573-v2-medeling-aa-PS-over-wind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inzake Onderhoud Wegen Kunstwerken en Natuurcompensatie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5051-v1-Brief-inzake-Onderhoud-Wegen-Kunstwerken-en-Natuurcompen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tafeltjessessie Omgevingsvisie 22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2695-v1-Omgevingsvisie-tafeltjesavond-vraag-en-antwoord-complee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Atelier Flevo-perspectieven (27 juni 2016)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5057-v1-Nieuwsbrief-Atelier-Flevo-perspectieven-27-juni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Aanbieding Meerjarenprogramma Beheer en Vervanging Infrastructuur 2017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2419-v3-Mededeling-PS-Aanbieding-MBV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storingen bij sluizen en bruggen (mei 2015 - april 2016)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1352-v3-Overzicht-storingen-bij-sluizen-en-bruggen-mei-2015-april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Voortgangsrapportage programma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0282-v3-14322-21-c-Mededeling-PS-Voortgangsrapport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IFA jaarraportage 2015 mededeling.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0145-v7-IFA-Beantwoording-vragen-IFA-jaarraportage-2015-mede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- Openstellingsbesluit POP3 Niet productieve investeringen water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3564-v3-PS-Mededeling-Openstellingsbesluit-POP3-Niet-productieve-investeringen-water-juni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penvoerderschap en samenwerkingsovereenkomst project PowerParking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6832-v2-PS-mededeling-penvoerderschap-en-samenwerkingsovereenkomst-project-PowerPark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realisatieovereenkomst Nieuwe Natuur project Natuur op G38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3557-v7-PNN-Mededeling-realisatieovereenkomst-Nieuwe-Natuur-project-Natuur-op-G38-Barke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Geothermie in Flevoland: warm aanbevolen!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7138-v5-Geothermie-in-Flevoland-warm-aanbevolen-PS-meded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jaaroverzicht Interbestuurlijk Toezicht (IBT)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743-v6-mededeling-jaaroverzicht-IB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De heer Stapel 31 mei 2016 en reactie van De heer Zuidema 15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9233-v1-Brief-programmamaker-Nieuwe-Natuur-31-mei-2016-en-reactie-dd-15-juni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statenvragen PvdA inzake AZC Dronten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6423-v2-Brief-aan-griffie-beantwoording-statenvragen-PvdA-AZC-Dro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Eerste begrotingswijziging 2016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8992-v1-Eerste-begrotingswijziging-2016-Randstedelijke-Rekenkam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vergunningen en ontheffingen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8075-v4-vergunningen-en-ontheffingen-zichtbaar-en-blijvend-op-de-websi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Almere 2 0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7290-v3-Programmaplannen-Almere-2-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Betoog Belangenvereniging Almere-Hout commissie Duurzaamheid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682-v1-Betoog-Belangenvereniging-Almere-Hout-commissie-Duurzaamheid-8-juni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Manifest windpark Zeewolde commissie Duurzaamheid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519-v1-Manifest-windpark-Zeewolde-commissie-Duurzaamheid-8-juni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Windshare inspreek cie Duurzaamheid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477-v1-Windshare-inspreek-cie-Duurzaamheid-8-juni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Bijdrage dhr. Adamse inspraak commissie Duurzaamheid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464-v1-Bijdrage-dhr-Adamse-inspraak-commissie-Duurzaamheid-8-Juni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Boot ligplaats Zwolse vaart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457-v1-Boot-ligplaats-Zwolse-vaa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Normenkader Rechtmatigheid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9815-v9-PS-mededeling-Normenkader-Rechtmatigheid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snel internet - realisatie glasvezel NOP borgstelling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3613-v3-PS-Mededeling-Uitvoering-motie-realisatie-snel-internet-in-eht-landelijk-gebied-van-Noordelijk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Realisatieovereenkomst halve aansluiting op de A6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6175-v7-PS-mededeling-Realisatieovereenkomst-halve-aansluiting-op-de-A6-Lelystad-Airp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Open brief - Lijn 150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2486-v1-Open-brief-Lijn-15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Nieuwsbrief Atelier Flevo-perspectieven 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2452-v1-Nieuwsbrief-Atelier-Flevo-perspectieven-1-juni-2016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Ontwerp Economisch Programma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7729-v3-Mededeling-PS-Ontwerp-Economisch-Programma-ter-inz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Vaststelling Natuurbeheerplan 2017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150-v4-Vaststelling-Natuurbeheerplan-2017-PS-meded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terugkoppeling en vooruitblik Europese 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132-v3-PS-mededeling-Terugkoppeling-en-vooruitblik-Europese-activiteiten-februari-september-201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versterking samenwerking MRA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440-v3-Mededeling-aan-de-staten-versterking-samenwerking-MR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49" meta:character-count="3088" meta:non-whitespace-character-count="28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