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voortgang initiatief voorstel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779-v5-PS-mededeling-voortgang-initiatief-voorstel-Oostvaarderspl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voortgangsrapportage project Ombouw kruising Ganzenweg-Knardijk (peildatum november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2934-v4-14107-12-01-Mededeling-PS-bij-Voortgangsrapportage-project-Ombouw-kruising-Ganzenweg-Knardijk-peildatum-nov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m.b.t.4e nieuwsbrief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8482-v3-PS-Mededeling-4e-nieuwsbrief-Regioplan-wind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voortgangsrapportage Infrastructuur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7004-v2-17129-Mededeling-PS-Voortgangsrapportage-Infrastructuur-Lelystad-Air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FT 2018 Flevolandse gemeenten en GR-en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616-v3-Mededeling-PS-FT-2018-Flevolandse-gemeenten-en-GR-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83-v1-Nieuwsbrief-Windplan-Gr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Maandelijks MRA Raads en Statenleden bericht - editie 9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72-v1-Maandelijks-MRA-Raads-en-Statenleden-bericht-editie-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Aanbod gratis Politiek Actief voor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71-v1-Aanbod-gratis-Politiek-Actief-voor-Provinc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Publicatie RvC-Rli-advies - Brede blik op erfgoed; over de wisselwerking tussen erfgoed en transities in de leefomgeving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928,60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65-v1-Publicatie-RvC-Rli-advies-Brede-blik-op-erfgoed-over-de-wisselwerking-tussen-erfgoed-en-transities-in-de-leefomg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Feestdagengroet Eerste Kamer der Staten Generaal 2018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455-v1-Feestdagengroet-Eerste-Kamer-der-Staten-Generaal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terugkoppeling debat Tweede Kamer MER Lelystad Airport 19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2753-v2-LA-PS-mededeling-Terugkoppeling-debat-Tweede-Kamer-MER-Lelystad-Airport-19-december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stand van zaken MER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1942-v2-LA-PS-mededeling-Stand-van-zaken-MER-Lelystad-Air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actualisatie Normenkader Rechtmatigheid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5374-v2-PS-Actualisatie-Normenkader-Rechtmatigheid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enquete snel internet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825-v10-PS-mededeling-enquete-snel-intern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voortgang initiatief voorstel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779-v4-PS-mededeling-voortgang-initiatief-voorstel-Oostvaarderspla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subsidieverlening Podiumkunsten 2018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351-v6-MEDEDELING-STATEN-inzake-subsidieverlening-Podiumkunsten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voorstel onderzoek naar aslastmetingen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0742-v5-PS-mededeling-Voorstel-onderzoek-naar-aslastmet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Statenvragen - 50PLUS - directeur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9043-v2-Brief-aan-griffie-beantwoording-vragen-50PLUS-directeur-Batavia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Statenvragen - ChristenUnie -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8905-v2-Brief-aan-griffie-beantwoording-statenvragen-CU-mensenhand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Lening Reedewaard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1385-v7-IFA2-11004-Lening-Reedewaard-mededeling-aan-P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over de verticale uitbreiding van familie Vijfhoek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0427-v1-Vragen-over-de-verticale-uitbreiding-van-fa-Vijfho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 over dieren in de natuur - Raad voor Dierenaangelegenheden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0198-v1-Zienswijze-over-dieren-in-de-natuur-Raad-voor-Dierenaangelegenhe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Nieuwsbrief Circulaire Economie -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0052-v1-Nieuwsbrief-Circulaire-Economie-Omgevingsvisie-FlevolandStrak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BO-MIRT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6216-v3-BO-MIRT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Managementletter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890-v4-PS-mededeling-Managementletter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Eindrapport Erf zoekt kans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8799-v2-Mededeling-Eindrapport-Erf-zoekt-kan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VGR rijksvastgoed plannen najaar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530-v5-Mededeling-VGR-rijksvastgoed-plannen-najaar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locatiekeuze van de gemeente Dronten voor een Monument voor 100 Jaar Zuiderzeewet in de vorm van een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6969-v2-Locatiekeuze-van-de-gemeente-Dronten-voor-een-Monument-voor-100-Jaar-Zuiderzeewet-in-de-vorm-van-een-landschapskunst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Nieuwsbrief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7373-v1-Nieuwsbrief-Circulaire-Econom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toelichting op de exploitatie van het Innovatiepaviljoen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2972-v6-PS-MEDEDELING-Toelichting-op-de-exploitatie-van-het-Innovatiepaviljo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Jaarbericht 2016-2017 - Eerste Kamer der Staten Generaal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6677-v1-Jaarbericht-2016-2017-Eerste-Kamer-der-Staten-Gener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Medeling inzake de subsidie vaststelling aan Connexxion Openbaar Vervoer N V 
              <text:s/>
              over de periode van 1 januari 2010 tot en met 8 december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7032-v4-Medeling-inzake-de-subsidie-vaststelling-aan-Connexxion-Openbaar-Vervoer-N-V-over-de-periode-van-1-januari-2010-tot-en-met-8-december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62" meta:character-count="3145" meta:non-whitespace-character-count="28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