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Natuurtop 2019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3574-v5-mededeling-Natuurtop-2019-provincies-ondertekenen-deltaplan-biodiversiteit-en-brengen-vijfde-voortgangsrapportage-Natuur-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Actuele telgegevens Staatsbosbeheer van grote grazers in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388-v7-Statenmededeling-Beleidskader-beheer-Oostvaardersplassen-actuele-telgegevens-van-Staatsbosbeheer-grote-grazers-okto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Voortgang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387-v5-PS-Mededeling-vastgesteld-IP-WP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Agenda MRA en bijbehorende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121-concept-MRA-Agenda-en-de-bijbehorende-aanbiedings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Behandelbericht schriftelijke vragen – PvdD –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874-v2-Uitstel-beantwoording-statenvragen-Pvd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Behandelbericht schriftelijke vragen – SGP – Samenwerking veiligheidsregio’s en GGD-en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857-v2-Uitstel-beantwoording-statenvragen-SG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Conceptverslag IPO AV + presentatie 1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591-conceptverslag-IPO-AV-1-okto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Nederlandse Vereniging tot bescherming van Dieren 
              <text:s/>
              - Aanpak stikstofproblematiek en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8159-v1-Nederlandse-dieren-bescherming-zorgen-gevolgen-dierenwelzijn-nieuwe-stikstof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Behandelbericht schriftelijke vragen – PvdD – Massale vissterfte in de Oostvaardersplassen en de relatie met de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653-v2-Behandelingsbericht-statenvragen-PvdD-vissterft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Verklaring Rijk en provincies over de stikstofaanpak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635-v2-Verklaring-Rijk-en-provincies-over-de-stikstofaanpa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Behandelbericht schriftelijke vragen – FvD – Zweefvliegclub Flevo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3363-v3-Uitstelbrief-statenvragen-FvD-zweefvliegclub-Flevo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FvD – Vragen over bericht naam gedeputeerde op trein 'onverstandig'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1586-v2-Brief-aan-griffie-FvD-statenvragen-naamaanduiding-tr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– FvD –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1554-v2-Brief-antwoorden-statenvragen-Forum-AEB-1-oktober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Duurzaamheidsprogramma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944-v5-PS-mededeling-Duurzaamheidsprogramma-Infrastruct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Gunning openbaar vervoerconcessie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0217-v6-Mededeling-gunning-openbaar-vervoerconcessie-IJssel-Vecht-2409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Inzet Programmatische Aanpak Grote Wateren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8613-v5-PS-Inzet-Programmatische-Aanpak-Grote-Wat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Verzoek 
              <text:s/>
              consultatie PS voorstel Grondwetswijziging herziening verkiezingswijze Eerste Kamer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926-v1-Verzoek-ivm-consultatie-PS-voorstel-Grondwetswijziging-herziening-verkiezingswijze-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Maandupdate Oostvaardersplassen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654-v1-Maandupdate-OVP-oktober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Uitnodiging kennismaken met Stichting Nagele Expositie Museum Nagele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460-Uitnodiging-kennismaken-met-Stichting-Nagele-Expositie-Museum-Nage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LTO - Beleidsregels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4410-v1-Verzoek-LTO-Noord-intrekken-beleidsregels-stikstof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Verslag derde bijeenkomst klankbordgroep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9145-v5-PS-mededeling-Verslag-derde-bijeenkomst-klankbordgroep-beleidskader-beheer-Oostvaarderspla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– PvdD – Gezondheidsgevolgen van ultrafijnstof als gevolg van de luchtvaart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0607-v2-Beantwoording-statenvragen-PvdD-gezond-heidsgevolgen-ultrafijnstof-luchtvaar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Intensivering Informatie-uitwisseling IPO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8460-v6-PS-mededeling-Intensivering-Informatieuitwisseling-IP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Kroonbesluit saneringslocatie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7838-v3-PS-mededeling-Kroonbesluit-saneringslocatie-windpark-Zeewol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Stand van zaken netwerk Flevolandse Energieagenda (FEA)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0707-v4-Mededeling-PS-Stand-van-zaken-netwerk-Flevolandse-Energieagenda-FE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Behandelingsbericht schriftelijke vragen –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093-v2-Behandelingsbericht-statenvragen-gezondheidsrisico-s-en-geluidsoverlast-A6-Almer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Beleidsregel intern en extern salderen stikstofdepositie en Kamerbrief aanpak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864-v9-Mededeling-Staten-over-Beleidsregel-intern-en-extern-sal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Fusie Thalys &amp;amp; Eurostar Frans breekijzer voor de Lelylijn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824-Fusie-Thalys-Eurostar-Frans-breekijzer-voor-de-Lelylij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Motie CCR-regelgeving kleine binnenvaart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8489-v5-motie-CCR-regeling-PS-mededel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Evaluatie pilot bijenvriendelijk bermbeheer Gooiseweg
              <text:span text:style-name="T2"/>
            </text:p>
            <text:p text:style-name="P3"/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0399-v10-2019-Mededeling-Evaluatie-pilot-bijenvriendelijk-bermbeheer-Gooise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Verzoek BKZ - Openbaarmaking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5796-v1-Verzoek-BZK-openbaarmaken-nevenfuncties-en-neveninkoms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Zienswijze Notitie Reikwijdte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5232-v3-PS-mededeling-zienswijze-Notitie-Reikwijdte-en-Detailniveau-Luchtruimherzi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benoeming provinciesecretaris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3382-v2-Mededeling-benoeming-provinciesecretar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– PvdD – Zieke Konikpaarden Spanje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5568-v2-Brief-aan-staten-beantwoording-statenvragen-PvdD-zieke-Konikpaarden-Spanje-Vernietigingsdatum-04-11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2e verslag klankbordgroep BB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5501-v3-Statenmededeling-tweede-verslag-klankbordgroep-Beleidskader-Beheer-Oostvaarders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Aanbieden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4031-v3-Aanbieden-Programmabegroting-en-procedure-technische-vr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VGR Anthony Fokkerweg en aansluiting A6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645-v3-17129-12-Mededeling-PS-bij-Voortgangsrapportage-Infrastructuur-Lelystad-Airpo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– PVV – WOB-verzoeken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527-v2-Brief-aan-griffie-statenvragen-PVV-WOB-verzoe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Openstellingsbesluit Natuur- en Landschapsbeheer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1009-v2-PS-Mededeling-Openstellingsbesluit-Natuur-en-Landschapsbeheer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63" meta:character-count="4156" meta:non-whitespace-character-count="38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