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Motie Kernenergie – Thorium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8001-v5-Motie-Kernenergie-Thori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10e voortgangsbericht Regioplan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5490-v3-PS-mededeling-10e-voortgangsbericht-Regioplan-Windenerg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Standpunt t.a.v. gebruik biomassa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6918-v6-Standpunt-t-a-v-gebruik-biomass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Stand van zaken onteigening saneringslocatie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5419-v2-PS-mededeling-stand-van-zaken-onteigeningslocatie-WPZ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BZK - Herbenoeming Commissaris van de Koning in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2518-v1-Herbenoeming-commissaris-van-de-Koning-in-de-provincie-Flevoland-de-heer-L-Verbe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Borging MITC in provinciaal ruimtelijk beleid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7949-v4-Mededeling-PS-planologische-procedures-MIT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Voucherregeling Ondernemerschap Flevoland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7939-v3-PS-mededeling-voucherregeling-Ondernemerschap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
              <text:s/>
              50PLUS - Nieuwe cijfers woningnood Almere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7790-v3-Brief-aan-Staten-beantwoording-statenvragen-50PLUS-Nieuwe-cijfers-woningnood-Almer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Aanstelling kwartiermaker museale voorziening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9092-v4-voortgang-Museale-Voorzie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 Lelystadse boer - Statement van De Lelystadse Boer inzake luchthaven Lelystad, stikstof en de positie van boeren in de directe omgeving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0279-Statement-van-De-Lelystadse-Boer-inzake-luchthave-Lelystad-stikstof-en-de-positie-van-boeren-in-de-directe-omgev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van burger - Wanbeheer Staatbosbeheer t.a.v. uitplaatsen dieren Oostvaarderplassen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9716-reactie-op-Wanbeheer-SBB-tav-uitplaatsen-dieren-Ov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van burger - Alternatieve begrazingsmethodieken kerngebied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8820-Alternatieve-begrazingsmethodieken-kerngebied-Oostvaardersplass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Lijst van ingekomen stukken vergadering Provinciale Staten d.d. 
              <text:s/>
              29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9322-v7-Lijst-van-ingekomen-stukken-vergadering-Provinciale-Staten-d-d-29-januari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Conceptverslag AV + presentatie stikstof 12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7618-v1-Conceptverslag-IPO-AV-incl-presentatie-stikstof-12-december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van burger - Zwaarwegende redenen om geen warmtenetten te introduceren in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5745-Zwaarwegende-redenen-om-geen-warmtenetten-te-introduceren-in-Neder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Beschikbaarheid ecologische onderbouwing besluitvorming afschot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4465-v5-Mededeling-over-Beschikbaarheid-onderbouwing-besluitvorming-afscho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Toezegging PS 13-11-2019 SUP2.0: Toepassing CROW systematiek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9438-v4-PS-mededeling-Toezegging-PS-SUP2-0-CROW-systematie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Rapport 'Quick Scan verbeteren rijtijd Amsterdam Zuid - Noord Nederland'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7698-v5-Statenmededeling-januari-2020-Rapport-Quick-Scan-verbeteren-rijtijd-Amsterdam-Zuid-Noord-Neder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statenvragen – PvdD – Milieurapport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8406-v2-Beantwoording-statenvragen-PvdD-Milieurapport-Lelystad-Airpor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Actualisatie Normenkader Rechtmatigheid 2019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4324-v3-PS-Actualisatie-Normenkader-Rechtmatigheid-201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Rapport Remkes stikstof in relatie tot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3607-v5-Mededeling-PS-rapport-Remkes-stikstof-in-relatie-tot-Lelystad-Airpo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Randstedelijke Rekenkamer - Opgave BTW compensatiefonds 2019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3246-v1-Opgave-BTW-compensatiefonds-2019-Randstedelijke-Rekenkam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van burger - reactie op brief nav bijeenkomst toekomstvisie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2235-v1-12-01-2020-reactie-op-brief-nav-bijeenkomst-toekomstvisie-oostvaardersplass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Stand van zaken Zorg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0121-v4-PS-mededeling-Stand-van-zaken-Zorg-in-Flevola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Voortgang project Verbreding Hogering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7874-v7-16102-12-f-14012020-Statenmededeling-3-Voortgang-Project-Hoger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windplan Groen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9242-v5-Mededeling-windplan-Groen-januari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Internationale vrouwendag -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9686-v1-Internationale-Vrouwendag-2020-Vrijhe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Circulaire – Per 1 januari 2020 geïndexeerde bedragen van de (onkosten)vergoeding en toelagen voor politieke ambtsdragers van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9570-v1-Circulaire-provincies-per-1-januari-geindexeerde-onkosten-vergoedin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Persbericht Partij voor de bomen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7192-Persbericht-Partij-voor-de-bo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Stichting Greenstar - Bezwaarschrift subsidie afwijzing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6230-v1-Afschrift-bezwaarschrift-afwijzing-subsidieaanvraag-Smeltkroes-Multiculturele-Festival-Almere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LTO - Gevoerde gesprekken rondom stikstof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5732-v1-Toezending-bedankbrief-gesprekken-Regiegroep-Stiksto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Projecten geraakt door de PAS-uitspraak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4601-v4-Projecten-die-geraakt-worden-door-de-PAS-uitspraa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Brief met reactie provincie Flevoland op concept MRA Agenda 2.0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4366-v4-Mededeling-Brief-met-reactie-prov-Flevoland-op-concept-MRA-Agenda-2-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Controleplan 2019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3559-v1-Auditplan-Provincie-Flevoland-2019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Verlening subsidies Podiumkunsten 2020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7286-v4-Mededeling-verlening-subsidies-podiumkunsten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schriftelijke vragen - 50PLUS, SP en FvD - Wachtgeldregeling binnen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6641-v4-Beantwoording-schriftelijke-vragen-50PLUS-SP-en-FvD-wachtgeldregeling-binnen-de-Provincie-Flevoland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schriftelijke vragen – PvdD - Massale vissterfte (vervolgvragen 28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6331-v2-Beantwoording-schriftelijkevragen-PvdD-massale-vissterfte-vervolgvragen-28-november-2019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Ondertekening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4258-v3-PS-mededeling-Schone-Lucht-Akkoo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575" meta:character-count="3989" meta:non-whitespace-character-count="36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