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Jongeren kunnen energie besparen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9263-v2-mededeling-motie-I19-jongeren-kunnen-energie-bespar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Pilots Krachtige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9746-v3-Pilots-Krachtige-Samenlev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Ontwikkelingen Flevo Campus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9746-v3-Pilots-Krachtige-Samenlev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Jongeren kunnen energie besparen (motie I19)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9263-v2-mededeling-motie-I19-jongeren-kunnen-energie-bespa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“Nadere informatie Keolis”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8817-v5-Nadere-informatie-Keoli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Platform jachthavens IJsselmeergebied - Sector vreest gevolgen overheidsbeleid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8296-Sector-vreest-gevolgen-overheids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Uitvoeringsovereenkomst Europese samenwerking Randstad, Samenwerkingskader en Vooruitblik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5869-v3-PS-mededeling-Uitvoeringsovereenkomst-Europese-samenwerking-Randstad-Samenwerkingskader-en-vooruitblik-Europ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Ontwikkelingen Flevo Campus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5697-v3-Mededeling-ontwikkelingen-Flevo-Campu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Toegezegde informatie n.a.v. Statencommissie RND 3 juni m.b.t. MITC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3897-v3-PS-mededeling-Toegezegde-informatie-n-a-v-Statencommissie-RND-3-juni-m-b-t-MITC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– Forum voor Democratie – De komst van datacentra naar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3608-v3-Beantwoording-schriftelijke-vragen-FvD-Datacentr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Realisatie N307 Roggebot-Kampen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2042-v3-17322-2020-06-23-Mededeling-PS-Realisatie-project-N307-Roggebot-Kam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– FvD -Besteding noodfonds Corona van maximaal 4 miljoen euro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1633-v2-Beantwoording-schriftelijke-vragen-FvD-Besteding-noodfonds-Corona-van-maximaal-4-miljoen-eur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Schriftelijke vragen – PvdD - POP3 Subsidie voor plantaardige zuivelalternatieven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1069-v2-Beantwoording-schriftelijke-vragen-PvdD-POP-3-subsidie-voor-plantaardige-zuivelalternatiev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Werkgeversvisie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7715-v2-Mededeling-Werkgeversvisi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Jaaroverzicht IBT 2019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3733-v2-Mededeling-Jaaroverzicht-IBT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Toezegging I23 / Urgenda 40-puntenplan – 2e mededeling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1380-v5-2e-mededeling-toezegging-I23-Urgenda-40-puntenpl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benoemingen Provinciale Staten 24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tatenvoorstel-benoemingen-Provinciale-Staten-24-juni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Informatie betreffende aanvraag Kunstmuseum Flevoland voor de culturele basisinfrastructuur (BIS)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4731-v3-Informatie-BIS-aanvraag-Kunstmuseum-Flevo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Informatiestrategie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2616372-v6-PS-mededeling-Informatiestrategie-2021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Veiligheidsregio Flevoland 
              <text:s/>
              - 11e nieuwsbrief 
              <text:s/>
              inzake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6808-v1-Nieuwsbrief-nr-11-Veiligheidsregio-Flevoland-Covid-1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Wijziging beleidsregels intern en extern salderen 2019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3761-v3-Wijziging-beleidsregels-intern-en-extern-salderen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Actualiteit coronacrisis in Flevoland week 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2689-v3-Mededeling-Coronamonitor-week-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Reactie aan maatschappelijke klankbordgroep Oostvaardersplassen over haar eerste reflectie op de bijeenkomst van 2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8836-v5-PS-mededeling-reactie-op-de-klankbordgroep-op-de-bijeenkomst-van-02-november-20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Stichting NatuurAlert Nederland - Onderzoek minister Schouten naar ecologische effecten kaalkap heeft mogelijk consequenties voor Bossenstrategie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6711-Onderzoek-minister-Schouten-naar-ecologische-effecten-kaalkap-heeft-mogelijk-consequenties-voor-Bossenstrateg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La Mascotte - Cultuurnota 2021-2024 op 24 juni a.s.- toelichting Zienswijze La Mascotte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6600-Cultuurnota-2021-2024-op-24-juni-a-s-toelichting-Zienswijze-La-Mascot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toiletalliantie - Maak iedere (fiets)toerist blij met meer toiletten erbij zet mobiele toiletunits neer bij drukke fietsknooppunten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4046-Maak-iedere-fiets-toerist-blij-met-meer-toiletten-erbij-zet-mobiele-toiletunits-neer-bij-drukke-fietsknooppun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Beschikbaarheidsvergoeding OV Sector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1443-v3-Statenmededeling-Beschikbaarheidsvergoeding-OV-Secto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Update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2794-v3-PS-Mededeling-Stkstof-00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Veiligheidsregio Flevoland - 10e nieuwsbrief inzake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2521-v1-Nieuwsbrief-nr-10-Veiligheidsregio-Flevoland-Covid-19-4-juni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Informatiebrief van de Veiligheidsregio Flevoland inzake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2520-v1-informatiebrief-van-de-Veiligheidsregio-Flevoland-inzake-Covid-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Subsidieregeling COVID-19 maatregelen Flevolandse ondernemingen gastvrijheidssector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1956-v2-Mededeling-aan-PS-over-Subsidieregeling-COVID-19-maatregelen-Flevolandse-ondernemingen-gastvrijheidssecto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Voortgang ontwikkelingen Keolis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0766-v3-Voortgang-ontwikkelingen-Keoli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Woonagenda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8980-v6-Woonagenda-Mededeling-P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Windpark Zeewolde n.a.v. bericht Omroep Flevoland en RTL Nieuws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8678-v2-Mededeling-windpark-Zeewolde-nav-bericht-omroep-Flevoland-en-RTL-nieuw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Waterstof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8089-v3-mededeling-Waterstof-in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Uitvoering Heroriëntatie RE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4492-v3-PS-mededeling-Uitvoering-Herorientatie-R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Ontwikkelingen datacenters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3682-v4-PS-mededeling-Ontwikkelingen-datacenter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Voortgangsrapportage Programma Groot Onderhoud Bruggen en Sluizen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9340-v7-Mededeling-PS-Voortgangsrapportage-Programma-Groot-Onderhoud-Bruggen-en-Sluiz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Notitie actualisatie werkgelegenheidseffecten ontwikkeling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98688-v11-PS-mededeling-Notitie-actualisatie-werkgelegenheidseffecten-ontwikkeling-Lelystad-Airpor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ANWB Maatschappelijk (Belangenbehartiging) - Persbericht Toekomst IJsselmeergebied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9281-v1-Persbericht-Toekomst-IJsselmeergebie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Veiligheidsregio Flevoland - Nieuwsbrief nr. 9 inzake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9082-v1-Nieuwsbrief-nr-9-Veiligheidsregio-Flevoland-Covid-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Mededeling m.b.t. Beantwoording statenvragen nertsenfokkerijen en vleesverwerkingsbedrijven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8549-v2-Mededeling-beantwoording-statenvragen-Vragen-nertsenfokkerijen-en-vleesverwerkingsbedrijv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VVE Buitenplaats Hosterwold -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8097-v1-Bijlage-1-20200601-Brief-handhaving-Horsterwol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Mededeling m.b.t. Droogteseizoen 2020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7598-v4-Droogteseizoen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m.b.t. Samenwerking met de Rechtbank Midden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6459-v2-Samenwerking-met-de-Rechtbank-Midden-Nederla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Mededeling m.b.t. Actualiteit coronacrisis in Flevoland week 23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5308-v2-Mededeling-Coronamonitor-week-2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Dierennoodhulp Flevoland - Maaien en reekalfjes geen goede combinatie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831,38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700-Maaien-en-reekalfjes-geen-goede-combinati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Brief van burgers - Verkeersveiligheid op Schokkerringweg Noordoostpolder (N352)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2,56 MB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8202-verkeersveiligheid-op-Schokkerringweg-Noordoostpolder-N35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VVE Buitenplaats Hosterwold - Vragen n.a.v. brief minister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16218-Buitenplaats-Horsterwol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700" meta:character-count="5068" meta:non-whitespace-character-count="46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