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Toezenden besluit op verzoek om handhaving Stamina d.d. 29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714-v1-Toezenden-besluit-op-verzoek-om-handhaving-Stamina-d-d-29-januar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Aanbieding Accountsverslag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009-v5-Aanbieding-Accountantsverslag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Uitstelbericht beantwoording schriftelijke vragen – VVD - Datacenters in verstedelijkingsstrategie Metropoolregio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091-Uitstelbericht-beantwoording-schriftelijke-vragen-VVD-Datacenters-in-verstedelijkingsstrategie-M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038-Brief-van-burger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Bericht van Regio Zwolle - Persbericht en jaarverslag 2020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981-Persbericht-en-jaarverslag-2020-Regio-Zwol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Bericht van Het Flevolands Archief (HFA) - Toezending Ontwerp programmabegroting Het Flevolands Archief 2022, inclusief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973-HFA-Toezending-Ontwerp-programmabegroting-Het-Flevolands-Archief-2022-inclusief-jaarrek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Bericht van Commissie voor de m.e.r. (milieueffectrapportage) - Toetsingsadvies en persbericht milieueffectrapport voor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965-Toetsingsadvies-en-persbericht-milieueffectrapport-voor-Maritieme-servicehaven-Noordelijk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 - PvdD - Mestinjecties gaan biodiversiteit in de berm tegen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434-v3-Uitstel-beantwoording-statenvragen-PvdD-Mestinjecties-gaan-biodiversiteit-in-de-berm-t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Uitspraak rechtbank Midden Nederland m.b.t. ontheffing en vergunning afschot edelherten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267-v3-mededeling-uitspraak-ontheffing-en-vergunning-afschot-Edelher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de handhaving afschot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3645-v2-Mededeling-handhaving-afschot-heckrund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Uitreiking Vernieuwend Initiatief Prijs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3518-v3-UItreiking-Vernieuwend-Initiatief-Prijs-Flevoland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Beantwoording vragen rond restauratie Kunstwerk Tong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3306-v3-Mededeling-beantwoording-vragen-rond-restauratie-kunstw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– ChristenUnie – Datacenters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2112-v2-Beantwoording-schriftelijke-vragen-CU-Datacenters-in-Flevo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Opdracht Wet natuurbescherming (Wnb) aan Staatsbosbeheer (SBB) tot het beperken van de omvang populatie heckrunderen en konikpaarden met geweer voorzien van demper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1274-v5-Statenmededeling-opdracht-beperken-omvang-populatie-heckrunderen-en-konikpaarden-in-de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Coronamonitor week 17 - 2021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189-v4-Mededeling-Coronamonitor-week-17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Handvest Nederland Natuurinclusief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245-v4-Handvest-Nederland-Natuurinclusief-mede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Aanpak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6401-v4-Mededeling-Aanpak-Eenzaam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ingekomen stukken vergadering Provinciale Staten d.d.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6987-v18-Lijst-van-ingekomen-stukken-vergadering-Provinciale-Staten-d-d-28-april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Uitstelbericht beantwoording schriftelijke vragen – GroenLinks – Vergunningen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485-v3-Uitstel-beantwoording-statenvragen-GL-Vergunningen-Veehoude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Brief Transitiecommissie over proces transitie MRA samenwerking en uitnodiging van het college van Gedeputeerde Staten aan Provinciale Staten voor gesprek na de zomer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1060-v4-Brief-Transitiecommissie-proces-governanc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Communicatie in heldere taal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0972-v8-Communicatie-in-heldere-t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Bouwstenen voor het Deltaplan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166-v6-PS-Bouwstenen-voor-het-Delta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Gebiedsagenda Ermelo-Harderwijk-Zeewolde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6243-v3-PS-Gebiedsagenda-Ermelo-Harderwijk-Zeewol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Convenant Cultuur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0778-v7-PS-mededeling-Convenant-Cultuur-2021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3e wijziging Openstelling Uitvoering LEADER Flevoland 2015-2022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8936-v4-PS-mededeling-3e-wijziging-Openstelling-Uitvoering-Leader-Flevoland-2015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Uitvoering Motie 8 – Ontwerp Nadere regels Podiumkunsten 2022 en Talent-ontwikkeling 
              <text:soft-page-break/>
              Podiumkunst 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5928-v12-PS-mededeling-Terinzagelegging-Ontwerp-Nadere-regels-Podiumkunst-en-Talenontwikk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Energieneutraliteit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403-v17-Mededeling-Energieneutraliteit-in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Randstedelijke Rekenkamer (RRK) - Eindrapport Opvolging aanbevelingen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943-RKK-Eindrapport-Opvolging-aanbevelinge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Randstedelijke Rekenkamer (RRK) - Vastgestelde Jaarstukken 2020-vastgestelde 1e begrotingswijziging 2021 en - voor zienswijze -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960-RKK-Vastgestelde-Jaarstukken-2020-vastgestelde-1e-begrotingswijziging-2021-en-voor-zienswijze-begrotin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Metropoolregio Amsterdam (MRA) - Uitnodiging Deelregio Bijeenkomst MRA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956-Uitnodiging-Deelregio-Bijeenkomst-MRA-verstedelijkingsstrateg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burger - Artikel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586-Artikel-Lelystad-Airp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Regio Zwolle - Persbericht Regio Zwolle haalt fors bedrag binnen aan Europese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577-Persbericht-Regio-Zwolle-haalt-fors-bedrag-binnen-aan-Europese-subsid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Mededeling over vermindering van het aantal grote grazers, resultaten seizoen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060-v2-Mededeling-vermindering-van-het-aantal-grote-grazers-resultaten-seizoen-2020-2021-conditie-heckrund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– JA21 – Mailboxen gewist door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216-v3-Beantwoording-schriftelijke-vragen-JA21-Mailboxen-gewist-door-gemeente-Almer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 Zorgtafel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1168-v4-Mededeling-Voortgang-Zorgtafel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Aanbieding Jaarstukken 2020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0895-v5A-PS-Mededeling-Aanbieding-Jaarstukken-2020-en-procedure-technische-vr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Metropoolregio Amsterdam - Update Informatiebrief Verstedelijkingsstrategie MRA Verstedelijkingsconcept 2030-2050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4482-update-PRESENTATIE-bij-Informatiebrief-Verstedelijkingsstrategie-MRA-Verstedelijkingsconcept-2030-2050-Metropoolregio-Amsterda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Uitstel aanbieding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4457-v3-PS-mededeling-uitstel-aanbieding-Jaarstukken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schriftelijke vragen – GroenLinks en CDA – Wijziging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047-v2-Beantwoording-schriftelijke-vragen-GL-en-CDA-Wijziging-concessie-IJsselmo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Beantwoording vragen ontwerp PvE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1876-v2-Statenmededeling-vragen-PvE-concessie-IJssel-Vech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6e wijzigingsbesluit subsidieverordening POP3 provincie Flevoland 2014-2020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6092-v4-PS-mededeling-6e-wijzigingsbesluit-POP3-verord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Zienswijze ontwerpwijziging Luchthavenverkeerbesluit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5184-v8-PS-mededeling-zienswijze-ontwerpwijziging-Luchthavenverkeerbesluit-Schipho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Jaarplan EEF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54765-v6-Mededeling-Jaarplan-EEF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Bericht van MRA - Informatiebrief Verstedelijkingsstrategie MRA (Verstedelijkingsconcept 2030-2050 Metropoolregio Amsterdam)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736-Informatiebrief-Verstedelijkingsstrategie-MRA-Verstedelijkingsconcept-2030-205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Wild Beheer Eenheid (WBE) Flevoland - Brief van de Wildbeheereenheid Flevoland n.a.v. het eenzijdige besluit van GS tot oprichting van 4 WBE’s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618-WBE-Flevoland-Brief-aan-Provinciale-Staten-en-Gedeputeerde-Staten-202103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Beveiliging informatiesystemen BIJ12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7543-v5-Informatiebeveiliging-BIJ12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Bewonersplatform Oosterwold - Zorgen bewonersplatform Oosterwold Brief datacentra Staten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207-Zorgen-bewonersplatform-Oosterwold-Brief-datacentra-Staten-Flevo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Quick Scan Provinciale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0325-v5-PS-mededeling-Quick-Scan-Provinciale-Democr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Bericht van MRA - Planning consultatie raden en Staten voorstel Transitiecommissie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9885-MRA-Planning-consultatie-raden-en-Staten-voorstel-Transitiecommis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Aanbieding rapport Deloitte inzake reserves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9873-v5-Aanbieding-rapport-Deloitte-reserves-en-voorzieningen-Mededeling-P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schriftelijke vragen – PvdD – Gevolgen rapport van Aartsen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9573-v2-Beantwoording-schriftelijke-vragen-PvdD-Gevolgen-rapport-van-Aartsen-omgevingsdiens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schriftelijke vragen - JA21 – Bospaden verhard met plastic bouwafval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6487-v3-Beantwoording-schriftelijke-vragen-JA21-Bospaden-verhard-met-plastic-bouwafval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Uitstel maatregelen op kruispunten van de Nijkerkerweg/Berencamperweg (N301) met de Spiekweg (N305) en de Zeedijk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51188-v6-PS-mededeling-uitstel-aanpassing-kruispunt-Nijkerkerweg-Spiek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60" meta:character-count="6286" meta:non-whitespace-character-count="5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