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 Zwolle - verstedelijkingsstrategie + MIRT-onderzoek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2269-v3-Mededeling-Regio-Zwolle-verstedelijkingsstrategie-MIRT-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Energie Noodfonds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122-v6-Statenmededeling-energie-noodfonds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NOVB-conferentie Urgente OV-vraagstukken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2176-v3-PS-Mededeling-NOVB-conferentie-Urgente-OV-vraagstu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Informatiebrief concept-NRD tracé Diemen, Lelystad en Ens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658-v3-PS-Mededeling-Informatiebrief-concept-NRD-trace-Diemen-Lelystad-en-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505-v5-PS-Mededeling-Kornwerderz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Vraag en antwoord n.a.v. oordeelsvorming Energieweerbaarheid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398-v4-Vraag-en-antwoord-n-a-v-oordeelsvorming-Energieweerbaarheid-i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Aanvullende afspraak Flevoland en Rijk bij het sluiten van de woondeals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346-v3-PS-mededeling-Aanvullende-afspraak-Flevoland-en-Rijk-bij-het-sluiten-van-de-woondea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Problemen ontbreken riool en daaruit voortvloeiende financiële consequenties voor de gemeente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180-v3-Beantwoording-schriftelijke-vragen-50PLUS-problemen-ontbreken-riool-en-daaruit-voortvloeiende-financiele-consequenties-voor-de-gemeente-Almer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burger - Verzoek omwonenden agendering PS ondersteuning heroverweging voorkeurslocatie kazerne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103-v1-Verzoek-omwonenden-agendering-PS-ondersteuning-heroverweging-voorkeurslocatie-kazer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Investeringen Horizon t.b.v. de Flevolandse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976-v4-Beantwoording-schriftelijke-vragen-50PLUS-Investeringen-Horizon-tbv-de-Flevolandse-econom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JA21 - Kosten en opbrengsten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975-v4-Beantwoording-schriftelijke-vragen-JA21-Kosten-en-opbrengsten-Horiz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PvdD - Vergunningen Flevolandse veehouderijen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6615-v4-Beantwoording-schriftelijke-vragen-PvdD-Vergunningen-Flevolandse-veehouderij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Resultaten Werkgelegenheidsonderzoek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072-v5-PS-Mededeling-Resultaten-Werkgelegenheidsonderzoek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Vervolgstappen akkervogels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3965-v6-mededeling-vervolgstappen-akkervogels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Voortgangsrapportage N307 Roggebot-Kampen,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9463-v5-17322-2023-01-25-Mededeling-PS-VGR-nr-10-N307-Roggebot-Kam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uitvoering beleidskader beheer Oostvaardersplassen coalitieperiode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9233-v6-PS-Mededeling-Voortgang-uitvoering-beleidskader-beheer-Oostvaardersplassen-coalitieperiode-2019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Voortgangsrapportage Floriade – Flevo Campus juli 2022-november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0602-v5-Mededeling-PS-Voortgangsrapportage-Floriade-Flevo-Campus-juli-2022-nov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d.d. 22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3643-v34-Lijst-van-ingekomen-stukken-vergadering-Provinciale-Staten-d-d-22-februar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Provinciaal gebiedsprogramma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6928-v4-PS-Mededeling-Provinciaal-gebiedsprogramma-landelijk-gebi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Effecten Betalen naar Gebruik voor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6072-v7-PS-Mededeling-Effecten-Betalen-naar-Gebruik-voor-Flevo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PS vergadering 22 februari 2023 - Agendapunt 9 b - Contourenschets actualisatie omgevingsvisie FlevolandStraks (Statenvoorstel)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251-v1-Brief-van-burger-PS-vergadering-22-februari-2023-Agendapunt-9-b-contourenschets-actualisatie-omgevingsvisie-FlevolandStraksStaten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Gemeente Nijmegen - Motie Geen asfalt uit verouderde fabrieken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0250-v1-Gemeente-Nijmegen-Motie-Geen-asfalt-uit-verouderde-fabrie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GroenRood - Noodhulp Turkije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8932-v3-Beantwoording-schriftelijke-vragen-GroenRood-Noodhulp-Turkij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Voortgangsrapportage Programma Groot Onderhoud Bruggen en Sluizen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8831-v3-14322-MEDEDELING-GS-VGR-december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7329-v5-PS-Mededeling-Kunstmuseum-Alme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Stand van zaken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6978-v4-Mededeling-PS-Stand-van-zaken-varend-ontgas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Transparant Bestuur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371-v5-PS-mededeling-Onderzoek-217a-Openheid-en-transparant-bestuu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PvdA - Onmenselijke situatie rondom noodopvang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3555-v4-Beantwoording-schriftelijke-vragen-PvdA-Onmenselijke-situatie-rondom-noodopvang-Almer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Terugkoppeling opmerkingen en aandachtspunten Monitor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0439-v7-PS-Mededeling-Terugkoppeling-opmerkingen-en-aandachtspunten-Monitor-Omgevingsvi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Verkenning regionaal innovatiedistrict in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8049-v3-PS-Mededeling-Verkenning-regionaal-innovatiedistrict-in-Alme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Bestuursovereenkomst Interbestuurlijk toezicht (IBT) Provincie en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5701-v5-PS-Mededeling-Bestuursovereenkomst-IBT-provincie-en-waterschap-ZZ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Informatie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7544-v9-PS-Mededeling-Informatie-samenwerkingsverbanden-motie-4-PS-26-oktober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Motie SROI, Manifest MVOI en (rapportage) MVOI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8875-v16-Mededeling-PS-motie-SROI-en-MVO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Landelijke stakingen in het openbaar vervoer 6-10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2362-v3-PS-mededeling-Landelijke-stakingen-in-het-openbaar-vervoer-6-10-februar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Bedientijden nieuwe Roggebotbrug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2185-v5-2023-Bedientijden-nieuwe-Roggebotbru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50PLUS – Ontwikkeling van de Kazerne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9080-v5-Beantwoording-schriftelijke-vragen-50PLUS-Ontwikkeling-van-de-Kazern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Aanpassing concessiegebieden OV-concessies Oost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9838-v7-Statenmededeling-2023-Aanpassing-concessiegebieden-OV-concessies-Oos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Voortgang Samenwerking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5925-v3-PS-Mededeling-Voortgang-Samenwerking-Regio-Zwoll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Presentatie Zorgtafel - Statencommissie Economie, Mobiliteit en Samenleving 8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08-februari/15:30/Zorgtafel/DOCUVITP-3074981-v1-Beeldvomermende-sessie-voortgang-Zorgtafel-8-februari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Voortgang verkenning uitstel saneringsopgave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6399-v7-PS-Mededeling-Voortgang-verkenning-uitstel-saneringsopgave-windmole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Effectiviteitsonderzoek Flevoland MRA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7240-v3-PS-Mededeling-Effectiviteitsonderzoek-Flevoland-MR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Verlening subsidies Versterken en Vernieuwen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7136-v5-PS-Mededeling-Verlening-subsidies-Versterken-en-Vernieuwen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Beantwoording Motie7 – Stimuleer gebruik van recyclebare zonnepanelen en recycling van afgedankte panelen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238-v10-Mededeling-Beantwoording-Motie-7-Zonnepanelen-okt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Investering Horizon in TranZero-BubbleFlush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2342-v4-PS-Mededeling-Investering-Horizon-in-Tranzero-Bubble-Flush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Voortgangsrapportage Regionale Energie 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2191-v3-mededeling-voortgangsrapportage-R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Voortgangsrapportage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1665-v4-Mededeling-voortgangsrapportage-Ontsluitingsweg-U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schriftelijke vragen - CDA - Afsluiting A7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9086-v4-Beantwoording-schriftelijke-vragen-CDA-Afsluiting-A7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9058-v4-Beantwoording-schriftelijke-vragen-CDA-Ondermijningkaar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- JA21 - Gevaarlijke situaties omtrent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8939-v5-Beantwoording-schriftelijke-vragen-JA21-Gevaarlijke-situaties-omtrent-windmolen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schriftelijke vragen - VVD - Verkenning uitstel saneringsopgave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7318-v4-Beantwoording-schriftelijke-vragen-VVD-Verkenning-uitstel-saneringsopgave-windmolens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Evaluatie naar de vissterfte in de Oostvaardersplassen in 2019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6159-v4-PS-mededeling-evaluatie-naar-de-vissterfte-in-de-Oostvaardersplassen-in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0906-v4-Beantwoording-schriftelijke-vragen-VVD-Opkoop-en-inzet-Stikstofrecht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046-v4-Beantwoording-schriftelijke-vragen-PvdD-Tankstation-Fieten-Bijlweg-aanvullende-vrag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Provinciaal fietspad Tollebeek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5075-v5-22106-12-Mededeling-PS-aangaande-Provinciaal-Fietspad-Tollebee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00" meta:character-count="5791" meta:non-whitespace-character-count="5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