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- 50PLUS - Tweede 380KV tracé genaamd NRD dwars door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4671-v2-Beantwoording-schriftelijke-vragen-50PLUS-Tweede-380KV-trace-genaamd-NRD-dwars-door-Flevo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- 50PLUS - Verkoop innovatie paviljoen Floriade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1506-v2-Beantwoording-schriftelijke-vragen-50PLUS-Verkoop-innovatie-paviljoen-Floriad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PVV - Ontwikkelingsmaatschappij Horizon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1501-v4-Beantwoording-schriftelijke-vragen-PVV-Ontwikkelingsmaatschappij-Horizo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VVD - Investeringen van Horizon in bedrijven buiten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1491-v3-Beantwoording-schriftelijke-vragen-VVD-Investeringen-van-Horizon-in-bedrijven-buiten-Flevola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Kennisgeving Raad voor de leefomgeving en infrastructuur RLI en Raad openbaar bestuur ROB - publicatie `Elke regio telt!¿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9860-v1-Emailheader-Kennisgeving-Raad-voor-de-leefomgeving-en-infrastructuur-RLI-en-Raad-openbaar-bestuur-ROB-publicatie-Elke-regio-tel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van burger - Graag uw aandacht voor gebrekkige bereikbaarheid van Urk met openbaar vervoer - aanvulling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8128-v1-Brief-van-burger-Graag-uw-aandacht-voor-gebrekkige-bereikbaarheid-van-Urk-met-openbaar-vervoer-aanvul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Rapport Flevoland Hydrogen Valley (FLHY)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5467-v10-PS-mededeling-Rapport-FLHY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Grootschalige batterijopslag in Flevoland 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7298-v6-Grootschalige-batterijopslag-in-Flevoland-PS-medede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Multimodaal Toekomstbeeld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8578-v6-PS-Mededeling-Multimodaal-Toekomstbeeld-Metropoolregio-Amster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vaststelling P-MIEK projectenlijst Q1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7419-v6-Mededeling-vaststelling-P-MIEK-PROJECTENLIJST-Q1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stand van zaken Wet open overheid (WOO)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5958-v6-Stand-van-zaken-Wet-open-ove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Metropolitaan Editie 5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4781-v4-Mededeling-Metropolitaan-Editie-5-maart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openstelling MKB innovatieregeling topsectoren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2929-v4-Mededeling-PS-openstelling-mkb-innovatieregeling-topsectoren-Flevoland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voortgang sanering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8841-v6-PS-Mededeling-Voortgang-sanering-windpark-Zeewol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Stand van zaken Noodfonds Oekraïne -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7106-v5-PS-mededeling-Stand-van-zaken-Noodfonds-Oekraine-maart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tweede Voortgangsrapportage Startnotitie Actualisatie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3364-v9-PS-Mededeling-Tweede-Voortgangsrapportage-Startnotitie-Actualisatie-Omgevingsvisie-FlevolandStrak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wijziging AMK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2185-v8-PS-mededeling-Wijziging-AMK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Proces Klimaatplan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2633-v8-Mededeling-Proces-Klimaatplan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LOI provincie Flevoland - Circul8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6210-v9-PS-mededeling-LOI-provincie-Flevoland-Circul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16e Voortgangsbericht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2132-v5-PS-Mededeling-16e-voortgangsbericht-wind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PvdD - Zorgplicht paarden met oogontsteking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1801-v2-Beantwoording-schrifteijke-vragen-PvdD-Zorgplicht-paarden-met-oogontsteking-Oostvaardersvel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- 50PLUS - Investeringen Horizon t.b.v. de Flevolandse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9976-v5-Beantwoording-schriftelijke-vragen-50PLUS-Investeringen-Horizon-tbv-de-Flevolandse-economi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van burger - Juridische kennisgeving - opzegging machtiging besturen en vertegenwoordiging (OMBV) 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3083-v1-Brief-van-burger-Juridische-kennisgeving-opzegging-machtiging-besturen-en-vertegenwoordiging-OMBV-2021-0000616068-OMB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Ondertekening woondeals Metropoolregio Amsterdam (MRA) en ZUND-gemeenten (Zeewolde, Urk, Noordoostpolder en Dronten)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2746-v4-Mededeling-PS-ondertekening-woondeals-MRA-en-ZUND-gemeen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1074-v5-PS-mededeling-update-Nationaal-Park-Nieuw-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Stichting wandelnet - Terugblik wandel en voetgangersontwikkeling Flevoland 2022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90584-v1-Stichting-wandelnet-Terugblik-wandel-en-voetgangersontwikkeling-Flevoland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Mandaatbesluit van Gedeputeerde Staten voor de Omgevingsdienst Flevoland &amp;amp; Gooi en Vechtstreek in verband met komst Omgevingswet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9025-v5-Mededeling-inzake-mandaatbesluit-van-Gedeputeerde-Staten-van-Flevoland-voor-de-Omgevingsdienst-Flevoland-Gooi-en-Vechtstreek-in-verband-met-komst-Omgevingsw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Voortgang ontwikkeling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6732-v9-PS-Mededeling-Voortgang-Martiem-Servicehaven-Noordelijk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Eerste uitwerking termijnagenda MRA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6342-v4-PS-Mededeling-Eerste-uitwerking-termijnagenda-MR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Visitatierapport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5553-v8-PS-mededeling-Visitatierapport-NPNL-maart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Verslag subsidieregeling opruiming drugsafval Flevoland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4317-v7-Mededeling-Verslag-subsidieregeling-opruiming-drugsafval-Flevoland-202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Afhandeling motie "Pilot toekomstbestendig en Vraaggericht OV-aanbod" en toezegging "Wegvallen Rijksbijdrage beschikbaarheidsvergoeding OV eind 2022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5292-v14-PS-Mededeling-Motie-Pilot-toekomstbestendig-en-Vraaggericht-OV-aanbo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Realisatie aanvaarbeveiliging Zuidersluis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5971-v4-14322-Mededeling-PS-Realisatie-aanvaarbeveiliging-Zuiderslui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Resultaten ICT Klanttevredenheidsonderzoek 2022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5315-v4-Resultaten-ICT-Klanttevredenheidsonderzoe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Jaarverslag 2022 Bezwarencommissie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7896-v6-PS-Mededeling-Jaarverslag-2022-Bezwarencommissie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Gemeente Noordoostpolder Motie PAS-melders Noordoostpolder in nood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9610-v1-Gemeente-Noordoostpolder-Motie-PAS-melders-Noordoostpolder-in-nood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van burger - Ontgassen en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9593-v1-Brief-van-burger-Ontgassen-en-de-Omgevingsw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van burger - Schade en hinder door windmolens - Windpark Zeebiestocht II BV en Windkoepel Groen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9206-v1-Brief-van-burger-bewoners-Zeebiesweg-Biddinghuizen-Schade-en-hinder-door-windmolens-Windpark-Zeebiestocht-II-B-V-en-Windkoepel-Gro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Financieringssystematiek en belastinggebied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8522-v3-PS-Mededeling-Financieringssystematiek-en-belastinggebie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Weigerings- en intrekkingsbesluit omgevingsvergunning Creil Exploitatie B.V.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8258-v3-PS-Mededeling-Weigerings-en-intrekkingsbesluit-omgevingsvergunning-Creil-Exploitatie-B-V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Uitspraak van de voorzieningenrechter over de edelherten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8001-v4-Mededeling-uitspraak-VoVo-Edelhert-02-maart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Beweegvriendelijke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5631-v4-PS-Mededeling-Beweegvriendelijke-openbare-ruimt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Uitvoeringsmiddelen klimaat en 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5393-v3-PS-Mededeling-Uitvoeringsmiddelen-klimaat-en-energ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Aankoop stikstofemissieruimte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4796-v5-PS-Mededeling-Aankoop-stikstofemissieruimt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Publicatie Omroep Flevoland Horizon – POC Fonds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4623-v4-Mededeling-inzake-publicatie-Omroep-Flevoland-Horizon-POC-Fond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Landbouw - en Voedselvisie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4524-v6-PS-Mededeling-Landbouw-en-voedselvi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Subsidieverstrekking Poort Lelystad fase 1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4453-v4-PS-Mededeling-Subsidieverstrekking-Poort-Lelystad-fase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Interbestuurlijk toezicht zorgplicht afvalwater Oosterwold, reactie op concept plan van aanpak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3853-v10-PS-Mededeling-Interbestuurlijk-toezicht-zorgplicht-afvalwater-Oosterwold-reactie-op-concept-plan-van-aanpa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Uitstel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3682-v3-PS-Mededeling-Uitstel-Omgevingsw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Uitwerking motie 'Boerenmolens'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81650-v12-PS-Mededeling-Uitwerking-motie-Boerenmolen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Tussenrapportage gebiedsproces stikstof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9040-v6-PS-Mededeling-Tussenrapportage-gebiedsproces-stikstof-Oostrand-Noordoostpolde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Vaststelling Nadere Regels Vergroten van de belevingswaarde van vrijetijdsproducten vanaf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5143-v9-PS-Mededeling-Vaststelling-Nadere-Regels-Vergroten-van-de-belevingswaarde-van-vrijetijdsproducten-vanaf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Uitvoeringsprogramma Schone Lucht Akkoord 2023-2030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74123-v8-PS-mededeling-Uitvoeringsprogramma-Schone-Lucht-Akkoord-2023-203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Mededeling m.b.t. Prestatieovereenkomst 2023 t/m 2025 met RVO.nl ter afronding van het POP3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2266-v6-PS-mededeling-Prestatieovereenkomst-2023-tm-2025-met-RVO-nl-POP3-programm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Mededeling m.b.t. Voortgangsrapportage Krachtige Samenleving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60103-v6-PS-Mededeling-Voortgangsrapportage-Krachtige-Samenleving-2019-20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836" meta:character-count="6022" meta:non-whitespace-character-count="5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