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5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12:30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Mededeling m.b.t. Ontwerp partiële herziening Omgevingsprogramma Flevoland ten behoeve van grootschalige batterijopslag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215,83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303-v9-Mededeling-Ontwerp-partiele-herziening-Omgevingsprogramma-Flevoland-ten-behoeve-van-grootschalige-batterijopsla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Mededeling m.b.t. Informeren PS over agenda IPO BAC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085-v4-Mededeling-m-b-t-Informeren-PS-over-agenda-IPO-BAC-Landelijk-Gebie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Mededeling m.b.t. Informeren PS over de agenda IPO BAC Ruimte en Leefomgeving van 20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273,66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6450-v3-Mededeling-m-b-t-Informeren-PS-over-de-agenda-IPO-BAC-Ruimte-en-Leefomgeving-va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m.b.t. Informeren PS over de agenda IPO BAC Regionale Economie en Cultuur van 20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254,36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6432-v3-Mededeling-m-b-t-Informeren-PS-over-de-agenda-IPO-BAC-Regionale-Economie-en-Cultuur-va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Mededeling m.b.t. Informeren PS over de agenda IPO BAC Financiën en Openbaar Bestuur van 20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215,22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6366-v4-Mededeling-m-b-t-Informeren-PS-over-de-agenda-IPO-BAC-Financien-en-Openbaar-Bestuur-van-20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Mededeling m.b.t. Beantwoording toezegging Europese Digitale Netwerken-verordening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014-v4-Mededeling-m-b-t-Beantwoording-toezegging-Europese-Digitale-Netwerken-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Mededeling m.b.t. Kwartaalrapportage begrotingswijzigingen 2025 (2e en 3e kwartaal)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185,90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3020-v3-Mededeling-m-b-t-Kwartaalrapportage-begrotingswijzigingen-2025-2e-en-3e-kwartaal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Mededeling m.b.t. Rijkssubsidie Woningbouw en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662,58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249-v5-Mededeling-m-b-t-Rijkssubsidie-Woningbouw-en-Mobilitei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Mededeling m.b.t. Onherroepelijke natuurvergunningen 6 PAS-melders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987-v5-Mededeling-m-b-t-Onherroepelijke-natuurvergunningen-6-PAS-melder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Mededeling m.b.t. Reactie op aanwijzing aandachtsgebieden achtste NAP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539-v4-Mededeling-m-b-t-Reactie-op-aanwijzing-aandachtsgebieden-achtste-NA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Mededeling m.b.t. Uitvoering moties EMS67+68 Fonds Verstedelijking Almere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320-v3-Mededeling-m-b-t-Uitvoering-moties-EMS67-68-Fonds-Verstedelijking-Almer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Mededeling m.b.t. Aanbieding manifest Oostrand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2622-v7-Mededeling-m-b-t-Aanbieding-manifest-Oostrand-Noordoostpold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Mededeling m.b.t. Voorpublicatie herbegrenzing NNN ten behoeve van de plaatsing en vervanging van telecommasten in het Hollandse Hout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542,12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2573-v5-Mededeling-m-b-t-Voorpublicatie-herbegrenzing-NNN-ten-behoeve-van-de-plaatsing-en-vervanging-van-telecommasten-in-het-Hollandse-Hou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m.b.t. Samenwerkovereenkomst Oostvaardersoevers planning- en studiefase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3602-v8-Mededeling-m-b-t-Samenwerkovereenkomst-Oostvaardersoevers-planning-en-studiefas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m.b.t. Verkeersbesluit opheffen aansluiting zijwegen N305 Biddingringweg tussen de N309 Dronterweg en N302 Larserweg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2803-v8-Mededeling-m-b-t-Verkeersbesluit-opheffen-aansluiting-zijwegen-N305-Biddingringweg-tussen-de-N309-Dronterweg-en-N302-Larserwe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Lijst van ingekomen stukken vergadering Provinciale Staten d.d.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8441-v8-Lijst-van-ingekomen-stukken-vergadering-Provinciale-Staten-d-d-12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Mededeling m.b.t. Toezegging Nationale strategie voor kleine modulaire kernreactoren in Nederland en voortgang waterstofagenda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963-v4-Mededeling-m-b-t-Toezegging-Nationale-strategie-voor-kleine-modulaire-kernreactoren-in-Nederland-en-voortgang-waterstofagenda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van burger - Hoe is het werkelijk gesteld met onze natuur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930-v1-Brief-van-burger-Hoe-is-het-werkelijk-gesteld-met-onze-natuur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Mededeling m.b.t. IPO Bestuur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204,48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2564-v4-Mededeling-m-b-t-IPO-Bestuur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Mededeling m.b.t. halfjaarlijkse voortgangsrapportage Doorontwikkeling Batavialand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991,05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9948-v5-Mededeling-m-b-t-halfjaarlijkse-voortgangsrapportage-Doorontwikkeling-Batavialan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Beantwoording schriftelijke vragen - BBB - (groot) onderhoud provinciale wegen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106,18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6847-v4-Beantwoording-schriftelijke-vragen-BBB-groot-onderhoud-provinciale-wegen-in-Flevoland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Beantwoording schriftelijke vragen - GroenLinks, PvdA - Vervoerplan 2026 concessie IJssel-Vecht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5779-v3-Beantwoording-schriftelijke-vragen-Groenlinks-PvdA-Vervoerplan-2026-concessie-IJssel-Vecht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Beantwoording schriftelijke vragen - D66 - Afwegingskader grootschalige batterijopvang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108,48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8008-v5-Beantwoording-schriftelijke-vragen-D66-Afwegingskader-grootschalige-batterijopvang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Mededeling m.b.t. Beantwoording toezegging vergunninghouders in samenwerkingsverbanden werkgelegenheid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4461-v6-Mededeling-m-b-t-Beantwoording-toezegging-vergunninghouders-in-samenwerkingsverbanden-werkgelegenhei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Mededeling m.b.t. Aanpak toegankelijke bushaltes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21,80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27063-v9-Mededeling-m-b-t-Aanpak-toegankelijke-bushaltes-provincie-Flevolan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425" meta:character-count="3041" meta:non-whitespace-character-count="277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137240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137240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