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(Ingetrokken) Statenvergadering 29 juni 2016 - SP SGP - Bereikbaarheid AZC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Statenvergadering 1 juni 2016 - VVD CDA SP D66 - Realisatie snel internet in de Noordoostpolder in overleg met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Statenvergadering 1 juni 2016 - GroenLinks - Stimuleren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(Verworpen) Statenvergadering 1 juni 2016 - 50PLUS - 7e landschapskunstwerk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(Verworpen) Statenvergadering 1 juni 2016 - 50PLUS - NLE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(Verworpen) Statenvergadering 1 juni 2016 - PvdD - Zorgvuldiger beoordelen van aanvragen ontheffingen voor afschot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Statenvergadering 1 juni 2016 - PvdD - Stimulering innovatie eiwittransitie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 juni 2016 - GroenLinks - Stimuleren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(Ingetrokken) Statenvergadering 1 juni 2016 - PvdA - Uitwerken notitie Banenafspraak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(Aangenomen) Statenvergadering 1 juni 2016 - CDA CU VVD 50Plus SP D66 - Uitwerken Fonds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(Verworpen) Statenvergadering 1 juni 2016 - PVV - 8e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(Ingetrokken) Statenvergadering 1 juni 2016 - PVV - 7e landschapskunstwerk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(Verworpen) Statenvergadering 1 juni 2016 - PVV - Meetbare doelstellingen voor economie en de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(Ingetrokken) Statenvergadering 1 juni 2016 - PVV - Het misplaatste Sentiment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(Verworpen) Statenvergadering 1 juni 2016  - PVV - Verlaging Provinciale opcenten met 1 eurocent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(Aangenomen) Statenvergadering 1 juni 2016 - VVD CDA SGP GL D66 50PLUS - Het sentiment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935180-v1-Mote-1-Ingetrokken-SP-SGP-Bereikbaarheid-AZC-Zeewolde.PDF" TargetMode="External" /><Relationship Id="rId26" Type="http://schemas.openxmlformats.org/officeDocument/2006/relationships/hyperlink" Target="https://stateninformatie.flevoland.nl/Documenten/moties/DOCUVITP-1922274-v1-Motie-15-Aangenomen-VVD-CDA-SP-D66-Realisatie-snel-internet-in-de-Noordoostpolder-in-overleg-met-de-gemeente.PDF" TargetMode="External" /><Relationship Id="rId27" Type="http://schemas.openxmlformats.org/officeDocument/2006/relationships/hyperlink" Target="https://stateninformatie.flevoland.nl/Documenten/moties/DOCUVITP-1922273-v2-Mote-14-Aangenomen-GL-Stimuleren-circulaire-economie.PDF" TargetMode="External" /><Relationship Id="rId28" Type="http://schemas.openxmlformats.org/officeDocument/2006/relationships/hyperlink" Target="https://stateninformatie.flevoland.nl/Documenten/moties/DOCUVITP-1922272-v1-Motie-13-Verworpen-50PLUS-De-onttrekking-van-40-000-uit-de-reserve-grootschalige-kunstprojecten-voor-de-onthulling-van-het-7e-landschapskunstwerk-te-schrappen.PDF" TargetMode="External" /><Relationship Id="rId29" Type="http://schemas.openxmlformats.org/officeDocument/2006/relationships/hyperlink" Target="https://stateninformatie.flevoland.nl/Documenten/moties/DOCUVITP-1922271-v1-Motie-12-Verworpen-50PLUS-NLE-Batavialand.PDF" TargetMode="External" /><Relationship Id="rId30" Type="http://schemas.openxmlformats.org/officeDocument/2006/relationships/hyperlink" Target="https://stateninformatie.flevoland.nl/Documenten/moties/DOCUVITP-1922270-v1-Motie-11-Verworpen-PvdD-Zorgvuldiger-beoordelen-van-aanvragen-ontheffingen-voor-afschot.PDF" TargetMode="External" /><Relationship Id="rId37" Type="http://schemas.openxmlformats.org/officeDocument/2006/relationships/hyperlink" Target="https://stateninformatie.flevoland.nl/Documenten/moties/DOCUVITP-1922269-v1-Motie-10-Verworpen-PvdD-Stimulering-innovatie-eiwittransitie.PDF" TargetMode="External" /><Relationship Id="rId38" Type="http://schemas.openxmlformats.org/officeDocument/2006/relationships/hyperlink" Target="https://stateninformatie.flevoland.nl/Documenten/moties/DOCUVITP-1922267-v1-Motie-9-Ingetrokken-GL-Stimuleren-ciruclaire-economie.PDF" TargetMode="External" /><Relationship Id="rId39" Type="http://schemas.openxmlformats.org/officeDocument/2006/relationships/hyperlink" Target="https://stateninformatie.flevoland.nl/Documenten/moties/DOCUVITP-1922266-v1-Motie-8-Ingetrokken-PvdA-Uitwerken-notitie-Banenafspraak-Participatiewet.PDF" TargetMode="External" /><Relationship Id="rId40" Type="http://schemas.openxmlformats.org/officeDocument/2006/relationships/hyperlink" Target="https://stateninformatie.flevoland.nl/Documenten/moties/DOCUVITP-1922265-v1-Motie-7-Aangenomen-CDA-CU-VVD-50Plus-SP-D66-Uitwerken-Fonds-Leefbaarheid.PDF" TargetMode="External" /><Relationship Id="rId41" Type="http://schemas.openxmlformats.org/officeDocument/2006/relationships/hyperlink" Target="https://stateninformatie.flevoland.nl/Documenten/moties/DOCUVITP-1922264-v1-Motie-6-Verworpen-PVV-Na-2016-geen-geld-ter-beschikking-te-stellen-voor-een-8e-landschapskunstwerk.PDF" TargetMode="External" /><Relationship Id="rId42" Type="http://schemas.openxmlformats.org/officeDocument/2006/relationships/hyperlink" Target="https://stateninformatie.flevoland.nl/Documenten/moties/DOCUVITP-1922263-v1-Motie-5-Ingetrokken-PVV-7e-landschapskunstwerk-onthulling-te-versoberen-en-geen-extra-geld-hiervoor-uit-te-trekken.PDF" TargetMode="External" /><Relationship Id="rId43" Type="http://schemas.openxmlformats.org/officeDocument/2006/relationships/hyperlink" Target="https://stateninformatie.flevoland.nl/Documenten/moties/DOCUVITP-1922262-v1-Motie-4-Verworpen-PVV-Meetbare-doelstellingen-voor-economie-en-de-Floriade.PDF" TargetMode="External" /><Relationship Id="rId44" Type="http://schemas.openxmlformats.org/officeDocument/2006/relationships/hyperlink" Target="https://stateninformatie.flevoland.nl/Documenten/moties/DOCUVITP-1922261-v1-Motie-3-Ingetrokken-PVV-Het-misplaatste-Sentiment-van-Flevoland.PDF" TargetMode="External" /><Relationship Id="rId45" Type="http://schemas.openxmlformats.org/officeDocument/2006/relationships/hyperlink" Target="https://stateninformatie.flevoland.nl/Documenten/moties/DOCUVITP-1922260-v1-Motie-2-Verworpen-PVV-Verlaging-Provinciale-opcenten-met-1-eurocent.PDF" TargetMode="External" /><Relationship Id="rId46" Type="http://schemas.openxmlformats.org/officeDocument/2006/relationships/hyperlink" Target="https://stateninformatie.flevoland.nl/Documenten/moties/DOCUVITP-1922259-v1-Motie-1-Aangenomen-VVD-CDA-SGP-GL-D66-50PLUS-dragen-het-college-op-te-stoppen-met-het-verder-uitwerken-en-doorgaan-van-het-project-Het-sentiment-va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