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SGP, CDA, CU - Schade eerlijk delen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39108-v1-Motie-8-Aangenomen-SGP-CDA-CU-Schade-eerlijk-delen-behandelbedrag-om-te-zetten-in-een-statiegeldlening-voor-het-aanvragen-van-een-tegemoetkoming-in-de-faunscha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7 - Ingetrokken - PvdD - De Donut 
              <text:s/>
              economie voor de 21e eeuw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39107-v1-Motie-7-Ingetrokken-PvdD-De-Donut-economie-voor-de-21e-ee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6 - Verworpen - PvdD - Klimaatparagraaf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39106-v1-Motie-6-Verworpen-PvdD-Klimaatparagraa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5 - Aangenomen - GL - Spoorverbinding naar het Noorden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39104-v1-Motie-5-Aangenomen-GL-Spoorverbinden-naar-het-Noo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4 - Ingetrokken - GL, PvdD - Op weg naar een CO2-neutrale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39103-v1-Motie-4-Ingetrokken-GL-PvdD-Op-weg-naar-een-CO2-neutrale-organis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3 - Verworpen - SP -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39102-v1-Motie-3-Verworpen-SP-Eden-Ho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2 - Verworpen - PVV - Geen indexering van de provinciale opcenten maar een verlaging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39101-v1-Motie-2-Verworpen-PVV-Geen-indexering-van-de-provinciale-opcenten-maar-een-verlag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1 - Verworpen - D66, GL - Geen kerncentrale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39100-v1-Motie-1-Verworpen-D66-GL-Geen-kerncentrale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62" meta:character-count="837" meta:non-whitespace-character-count="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