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4 - Aangenomen - CDA, PvdD, PvdA, 50PLUS, SGP - Onderzek aanpak laaggeletterdheid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71985-v1-Motie-4-Aangenomen-CDA-PvdD-PVDA-50PLUS-SGP-Onderzek-aanpak-laaggeletterdh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3 (vreemd) - Ingetrokken - GroenLinks, D66, PvdA - Vertegenwoordiging biologische boeren gebiedstafels stikstof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71984-v1-Motie-3-Ingetrokken-GroenLinks-D66-PvdA-Vertegenwoordiging-biologische-boeren-gebiedstafels-stiksto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2 (vreemd) - Aangenomen - GroenLinks, CDA, ChristenUnie, PvdA, VVD - Versnelling woningbouw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71983-v1-Motie-2-Aangenomen-GroenLinks-CDA-CU-PvdA-VVD-Versnelling-woningbouw-Flvo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 (vreemd) - Ingetrokken - PvdD - Maak van Flevoland een bijenhotel!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71982-v1-Motie-1-Ingetrokken-PvdD-Maak-van-Flevoland-een-bijenhot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99" meta:character-count="611" meta:non-whitespace-character-count="5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971970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971970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