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26 - Verworpen - PvdD - Vliegtuigen die uitstoten of veehouders massaal uitkopen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4-v1-Motie-26-Verworpen-PvdD-Vliegtuigen-die-uitstoten-of-veehouders-massaal-uitko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25 - Aangenomen - SP, VVD, GroenLinks - Energie-noodfonds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3-v1-Motie-25-Aangenomen-SP-VVD-GroenLinks-Energie-nood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24 - Verworpen_ - JA21 - Ordentelijk rapporteren programma's Landbouwtransitie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2-v1-Motie-24-Verworpen-JA21-Ordentelijk-rapporteren-programma-s-Landbouwtransitie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23 - Verworpen - PvdD - Provinciaal Plan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1-v1-Motie-23-Verworpen-PvdD-Provinciaal-Plan-Houtstoo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22 - Aangenomen - Fractie van der Starre, PvdD - Invoeren Social Return On Investment (SROI) als vast onderdeel van het provinciale inkoop- aanbestedingsbeleid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60-v1-Motie-22-Aangenomen-Fractie-van-der-Starre-PvdD-Invoeren-Social-Return-On-Investment-SROI-als-vast-onderdeel-van-het-provinciale-inkoop-aanbestedings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21 - Aangenomen - D66, GroenLinks, PvdA, PvdD - Verkenning permanente expositieruimte Lixenberg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9-v1-Motie-21-Aangenomen-D66-GroenLinks-PvdA-PvdD-Verkenning-permanente-expositieruimte-Lixenberg-in-Dro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20 - Aangenomen - D66, GroenLinks, PvdD, SGP, CDA - Landbouwtransitie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8-v1-Motie-20-Aangenomen-D66-GroenLinks-PvdD-SGP-CDA-Landbouwtransitie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19 - Aangenomen - SGP, CDA, ChristenUnie, PVV, JA21 - Verduurzaming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7-v1-Motie-19-Aangenomen-SGP-CDA-ChristenUnie-PVV-JA21-Verduurzaming-Usselmeerviss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18 - Ingetrokken - PvdD, SP - Vliegtuigen die uitstoten of veehouders massaal uitkopen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6-v1-Motie-18-Ingetrokken-PvdD-SP-Vliegtuigen-die-uitstoten-of-veehouders-massaal-uitko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17 - Verworpen - PvdD - Opschalen ketens biobased bouwen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5-v1-Motie-17-Verworpen-PvdD-Opschalen-ketens-biobased-bouw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16 - Verworpen - PvdD - Energieloket ecosysteem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4-v1-Motie-16-Verworpen-PvdD-Energieloket-ecosysteem-uitbrei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15 - Ingetrokken - PvdD - Provinciaal Plan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3-v1-Motie-15-Ingetrokken-PvdD-Provinciaal-Plan-Houtstoo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14 - Ingetrokken - PvdD, SP - Weer (g)een aanrijding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2-v1-Motie-14-Ingetrokken-PvdD-SP-Weer-g-een-aan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13 - Verworpen - PvdD, SP - Toevoegen Indicator niet-menselijke verkeersslachtoffers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1-v1-Motie-13-Verworpen-PvdD-SP-Toevoegen-Indicator-niet-menselijke-verkeersslachtoff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12 - Verworpen - PvdD, SP - Wildopvang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50-v1-Motie-12-Verworpen-PvdD-SP-Wildopvang-in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11 - Verworpen - SP, PvdD -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964,08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9-v1-Motie-11-Verworpen-SP-PvdD-Grote-Grazers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10 - Ingetrokken - SP, GroenLinks - Instellen van een algemeen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8-v1-Motie-10-Ingetrokken-SP-GroenLinks-Instellen-van-een-algemeen-nood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9 - Aangenomen - PvdD, D66, ChristenUnie - Energiearmoede  /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7-v1-Motie-9-Aangenomen-PvdD-D66-ChristenUnie-Energiearmoede-energieweerbaar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8 - Aangenomen - VVD - Vaststellen en monitoren staat van de N2000-gebieden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6-v1-Motie-8-Aangenomen-VVD-Vaststellen-en-monitoren-staat-van-de-N2000-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7 - Aangenomen - VVD - Flevoland innovatieproeftuin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5-v1-Motie-7-Aangenomen-VVD-Flevoland-innovatieproeftuin-Ned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6 - Verworpen_ - JA21 - Opslagcapaciteit koppelen aan opwekcapaciteit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980,19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4-v1-Motie-6-Verworpen-JA21-Opslagcapaciteit-koppelen-aan-opwekcapacitei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5 - Verworpen_ - JA21 - Instrueren FBE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947,58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3-v1-Motie-5-Verworpen-JA21-Instrueren-FB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4 - Verworpen - JA21 - Coördinatie WBE's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2-v1-Motie-4-Verworpen-JA21-Cooerdinatie-WBE-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3 - Verworpen - JA21 - Uitspreken dat de stikstofdeadline van 2030 niet dogmatisch moet zijn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1-v1-Motie-3-Verworpen-JA21-Uitspreken-dat-de-stikstofdeadline-van-2030-niet-dogmatisch-moet-zij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1 - Verworpen - PvdD - Evaluatiemoment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40240-v1-Motie-1-Verworpen-PvdD-Evaluatiemoment-rapport-Van-Ge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80" meta:character-count="2819" meta:non-whitespace-character-count="2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