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2 - Aangenomen - SGP, ChristenUnie, JA21, 50PLUS, PVV, VVD - Voorkomen faunaschade agrarische sector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21225-v1-Motie-2-Aangenomen-SGP-ChristenUnie-JA21-50PLUS-PVV-VVD-Voorkomen-faunaschade-agrarische-sector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1 - Niet op agenda gehandhaafd - PVV - Geen exploitatiekorten Floriade afwentelen op de inwoners van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921224-v1-Motie-1-Niet-gehandhaafd-PVV-Geen-exploitatiekorten-Floriade-afwentelen-op-de-inwoners-van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66" meta:character-count="400" meta:non-whitespace-character-count="3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960197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960197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